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10" w:rsidRPr="001445B3" w:rsidRDefault="00930177">
      <w:pPr>
        <w:rPr>
          <w:sz w:val="18"/>
          <w:szCs w:val="18"/>
        </w:rPr>
      </w:pPr>
      <w:r w:rsidRPr="001445B3">
        <w:rPr>
          <w:sz w:val="18"/>
          <w:szCs w:val="18"/>
        </w:rPr>
        <w:t>Listening</w:t>
      </w:r>
    </w:p>
    <w:p w:rsidR="00E009FC" w:rsidRPr="001445B3" w:rsidRDefault="004635B4" w:rsidP="00E009FC">
      <w:pPr>
        <w:pStyle w:val="showansbd"/>
        <w:rPr>
          <w:b/>
          <w:sz w:val="22"/>
          <w:szCs w:val="22"/>
          <w:u w:val="single"/>
        </w:rPr>
      </w:pPr>
      <w:proofErr w:type="spellStart"/>
      <w:r w:rsidRPr="001445B3">
        <w:rPr>
          <w:b/>
          <w:sz w:val="22"/>
          <w:szCs w:val="22"/>
          <w:u w:val="single"/>
        </w:rPr>
        <w:t>Epitack</w:t>
      </w:r>
      <w:proofErr w:type="spellEnd"/>
      <w:r w:rsidRPr="001445B3">
        <w:rPr>
          <w:b/>
          <w:sz w:val="22"/>
          <w:szCs w:val="22"/>
          <w:u w:val="single"/>
        </w:rPr>
        <w:t xml:space="preserve"> of </w:t>
      </w:r>
      <w:proofErr w:type="spellStart"/>
      <w:r w:rsidRPr="001445B3">
        <w:rPr>
          <w:b/>
          <w:sz w:val="22"/>
          <w:szCs w:val="22"/>
          <w:u w:val="single"/>
        </w:rPr>
        <w:t>seikilos</w:t>
      </w:r>
      <w:proofErr w:type="spellEnd"/>
      <w:r w:rsidR="00E009FC" w:rsidRPr="001445B3">
        <w:rPr>
          <w:b/>
          <w:sz w:val="22"/>
          <w:szCs w:val="22"/>
          <w:u w:val="single"/>
        </w:rPr>
        <w:t>:</w:t>
      </w:r>
    </w:p>
    <w:p w:rsidR="00E009FC" w:rsidRPr="001445B3" w:rsidRDefault="00E009FC" w:rsidP="00E009FC">
      <w:pPr>
        <w:pStyle w:val="showans"/>
        <w:rPr>
          <w:sz w:val="18"/>
          <w:szCs w:val="18"/>
        </w:rPr>
      </w:pPr>
      <w:r w:rsidRPr="001445B3">
        <w:rPr>
          <w:rStyle w:val="showansbd1"/>
          <w:sz w:val="18"/>
          <w:szCs w:val="18"/>
        </w:rPr>
        <w:t xml:space="preserve">Question 1: </w:t>
      </w:r>
      <w:r w:rsidRPr="001445B3">
        <w:rPr>
          <w:sz w:val="18"/>
          <w:szCs w:val="18"/>
        </w:rPr>
        <w:t xml:space="preserve">Of the three Greek melodic genera, the </w:t>
      </w:r>
      <w:proofErr w:type="spellStart"/>
      <w:r w:rsidRPr="001445B3">
        <w:rPr>
          <w:sz w:val="18"/>
          <w:szCs w:val="18"/>
        </w:rPr>
        <w:t>Seikilos</w:t>
      </w:r>
      <w:proofErr w:type="spellEnd"/>
      <w:r w:rsidRPr="001445B3">
        <w:rPr>
          <w:sz w:val="18"/>
          <w:szCs w:val="18"/>
        </w:rPr>
        <w:t xml:space="preserve"> epitaph represents: </w:t>
      </w:r>
      <w:r w:rsidRPr="001445B3">
        <w:rPr>
          <w:sz w:val="18"/>
          <w:szCs w:val="18"/>
        </w:rPr>
        <w:br/>
      </w:r>
      <w:r w:rsidRPr="001445B3">
        <w:rPr>
          <w:rStyle w:val="showansbd1"/>
          <w:sz w:val="18"/>
          <w:szCs w:val="18"/>
        </w:rPr>
        <w:t xml:space="preserve">Correct answer: </w:t>
      </w:r>
      <w:r w:rsidRPr="001445B3">
        <w:rPr>
          <w:sz w:val="18"/>
          <w:szCs w:val="18"/>
        </w:rPr>
        <w:t xml:space="preserve">a) the diatonic genus. </w:t>
      </w:r>
    </w:p>
    <w:p w:rsidR="00E009FC" w:rsidRPr="001445B3" w:rsidRDefault="00E009FC" w:rsidP="00E009FC">
      <w:pPr>
        <w:pStyle w:val="showans"/>
        <w:rPr>
          <w:sz w:val="18"/>
          <w:szCs w:val="18"/>
        </w:rPr>
      </w:pPr>
      <w:r w:rsidRPr="001445B3">
        <w:rPr>
          <w:rStyle w:val="showansbd1"/>
          <w:sz w:val="18"/>
          <w:szCs w:val="18"/>
        </w:rPr>
        <w:t xml:space="preserve">Question 2: </w:t>
      </w:r>
      <w:r w:rsidRPr="001445B3">
        <w:rPr>
          <w:sz w:val="18"/>
          <w:szCs w:val="18"/>
        </w:rPr>
        <w:t xml:space="preserve">The rhythmic notation of the </w:t>
      </w:r>
      <w:r w:rsidRPr="001445B3">
        <w:rPr>
          <w:i/>
          <w:iCs/>
          <w:sz w:val="18"/>
          <w:szCs w:val="18"/>
        </w:rPr>
        <w:t xml:space="preserve">Epitaph of </w:t>
      </w:r>
      <w:proofErr w:type="spellStart"/>
      <w:r w:rsidRPr="001445B3">
        <w:rPr>
          <w:i/>
          <w:iCs/>
          <w:sz w:val="18"/>
          <w:szCs w:val="18"/>
        </w:rPr>
        <w:t>Seikilos</w:t>
      </w:r>
      <w:proofErr w:type="spellEnd"/>
      <w:r w:rsidRPr="001445B3">
        <w:rPr>
          <w:sz w:val="18"/>
          <w:szCs w:val="18"/>
        </w:rPr>
        <w:t xml:space="preserve"> indicates: </w:t>
      </w:r>
      <w:r w:rsidRPr="001445B3">
        <w:rPr>
          <w:sz w:val="18"/>
          <w:szCs w:val="18"/>
        </w:rPr>
        <w:br/>
      </w:r>
      <w:r w:rsidRPr="001445B3">
        <w:rPr>
          <w:rStyle w:val="showansbd1"/>
          <w:sz w:val="18"/>
          <w:szCs w:val="18"/>
        </w:rPr>
        <w:t xml:space="preserve">Correct answer: </w:t>
      </w:r>
      <w:r w:rsidRPr="001445B3">
        <w:rPr>
          <w:sz w:val="18"/>
          <w:szCs w:val="18"/>
        </w:rPr>
        <w:t xml:space="preserve">b) three durational units (worth one, two, and three pulses, respectively). </w:t>
      </w:r>
    </w:p>
    <w:p w:rsidR="00E009FC" w:rsidRPr="001445B3" w:rsidRDefault="00E009FC" w:rsidP="00E009FC">
      <w:pPr>
        <w:pStyle w:val="showans"/>
        <w:rPr>
          <w:sz w:val="18"/>
          <w:szCs w:val="18"/>
        </w:rPr>
      </w:pPr>
      <w:r w:rsidRPr="001445B3">
        <w:rPr>
          <w:rStyle w:val="showansbd1"/>
          <w:sz w:val="18"/>
          <w:szCs w:val="18"/>
        </w:rPr>
        <w:t xml:space="preserve">Question 3: </w:t>
      </w:r>
      <w:r w:rsidRPr="001445B3">
        <w:rPr>
          <w:sz w:val="18"/>
          <w:szCs w:val="18"/>
        </w:rPr>
        <w:t xml:space="preserve">The notation of the </w:t>
      </w:r>
      <w:proofErr w:type="spellStart"/>
      <w:r w:rsidRPr="001445B3">
        <w:rPr>
          <w:sz w:val="18"/>
          <w:szCs w:val="18"/>
        </w:rPr>
        <w:t>Seikilos</w:t>
      </w:r>
      <w:proofErr w:type="spellEnd"/>
      <w:r w:rsidRPr="001445B3">
        <w:rPr>
          <w:sz w:val="18"/>
          <w:szCs w:val="18"/>
        </w:rPr>
        <w:t xml:space="preserve"> epitaph derives from: </w:t>
      </w:r>
      <w:r w:rsidRPr="001445B3">
        <w:rPr>
          <w:sz w:val="18"/>
          <w:szCs w:val="18"/>
        </w:rPr>
        <w:br/>
      </w:r>
      <w:r w:rsidRPr="001445B3">
        <w:rPr>
          <w:rStyle w:val="showansbd1"/>
          <w:sz w:val="18"/>
          <w:szCs w:val="18"/>
        </w:rPr>
        <w:t xml:space="preserve">Correct answer: </w:t>
      </w:r>
      <w:r w:rsidRPr="001445B3">
        <w:rPr>
          <w:sz w:val="18"/>
          <w:szCs w:val="18"/>
        </w:rPr>
        <w:t xml:space="preserve">a) an existing system of vocal letter notation. </w:t>
      </w:r>
    </w:p>
    <w:p w:rsidR="00E009FC" w:rsidRPr="001445B3" w:rsidRDefault="00E009FC" w:rsidP="00E009FC">
      <w:pPr>
        <w:pStyle w:val="showans"/>
        <w:rPr>
          <w:sz w:val="18"/>
          <w:szCs w:val="18"/>
        </w:rPr>
      </w:pPr>
      <w:r w:rsidRPr="001445B3">
        <w:rPr>
          <w:rStyle w:val="showansbd1"/>
          <w:sz w:val="18"/>
          <w:szCs w:val="18"/>
        </w:rPr>
        <w:t xml:space="preserve">Question 4: </w:t>
      </w:r>
      <w:r w:rsidRPr="001445B3">
        <w:rPr>
          <w:sz w:val="18"/>
          <w:szCs w:val="18"/>
        </w:rPr>
        <w:t xml:space="preserve">Which of the following statements regarding the </w:t>
      </w:r>
      <w:proofErr w:type="spellStart"/>
      <w:r w:rsidRPr="001445B3">
        <w:rPr>
          <w:sz w:val="18"/>
          <w:szCs w:val="18"/>
        </w:rPr>
        <w:t>Seikilos</w:t>
      </w:r>
      <w:proofErr w:type="spellEnd"/>
      <w:r w:rsidRPr="001445B3">
        <w:rPr>
          <w:sz w:val="18"/>
          <w:szCs w:val="18"/>
        </w:rPr>
        <w:t xml:space="preserve"> epitaph is correct? </w:t>
      </w:r>
      <w:r w:rsidRPr="001445B3">
        <w:rPr>
          <w:sz w:val="18"/>
          <w:szCs w:val="18"/>
        </w:rPr>
        <w:br/>
      </w:r>
      <w:r w:rsidRPr="001445B3">
        <w:rPr>
          <w:rStyle w:val="showansbd1"/>
          <w:sz w:val="18"/>
          <w:szCs w:val="18"/>
        </w:rPr>
        <w:t xml:space="preserve">Correct answer: </w:t>
      </w:r>
      <w:r w:rsidRPr="001445B3">
        <w:rPr>
          <w:sz w:val="18"/>
          <w:szCs w:val="18"/>
        </w:rPr>
        <w:t xml:space="preserve">d) Along with rhythm, the notation specifies both text and pitch. </w:t>
      </w:r>
    </w:p>
    <w:p w:rsidR="00E009FC" w:rsidRPr="001445B3" w:rsidRDefault="00E009FC" w:rsidP="00E009FC">
      <w:pPr>
        <w:pStyle w:val="showans"/>
        <w:rPr>
          <w:sz w:val="18"/>
          <w:szCs w:val="18"/>
        </w:rPr>
      </w:pPr>
      <w:r w:rsidRPr="001445B3">
        <w:rPr>
          <w:rStyle w:val="showansbd1"/>
          <w:sz w:val="18"/>
          <w:szCs w:val="18"/>
        </w:rPr>
        <w:t xml:space="preserve">Question 5: </w:t>
      </w:r>
      <w:r w:rsidRPr="001445B3">
        <w:rPr>
          <w:sz w:val="18"/>
          <w:szCs w:val="18"/>
        </w:rPr>
        <w:t xml:space="preserve">When was the </w:t>
      </w:r>
      <w:proofErr w:type="spellStart"/>
      <w:r w:rsidRPr="001445B3">
        <w:rPr>
          <w:sz w:val="18"/>
          <w:szCs w:val="18"/>
        </w:rPr>
        <w:t>Seikilos</w:t>
      </w:r>
      <w:proofErr w:type="spellEnd"/>
      <w:r w:rsidRPr="001445B3">
        <w:rPr>
          <w:sz w:val="18"/>
          <w:szCs w:val="18"/>
        </w:rPr>
        <w:t xml:space="preserve"> epitaph composed? </w:t>
      </w:r>
      <w:r w:rsidRPr="001445B3">
        <w:rPr>
          <w:sz w:val="18"/>
          <w:szCs w:val="18"/>
        </w:rPr>
        <w:br/>
      </w:r>
      <w:r w:rsidRPr="001445B3">
        <w:rPr>
          <w:rStyle w:val="showansbd1"/>
          <w:sz w:val="18"/>
          <w:szCs w:val="18"/>
        </w:rPr>
        <w:t xml:space="preserve">Correct answer: </w:t>
      </w:r>
      <w:r w:rsidRPr="001445B3">
        <w:rPr>
          <w:sz w:val="18"/>
          <w:szCs w:val="18"/>
        </w:rPr>
        <w:t xml:space="preserve">c) the first century </w:t>
      </w:r>
      <w:proofErr w:type="spellStart"/>
      <w:r w:rsidRPr="001445B3">
        <w:rPr>
          <w:smallCaps/>
          <w:sz w:val="18"/>
          <w:szCs w:val="18"/>
        </w:rPr>
        <w:t>c.e</w:t>
      </w:r>
      <w:proofErr w:type="spellEnd"/>
      <w:r w:rsidRPr="001445B3">
        <w:rPr>
          <w:smallCaps/>
          <w:sz w:val="18"/>
          <w:szCs w:val="18"/>
        </w:rPr>
        <w:t>.</w:t>
      </w:r>
      <w:r w:rsidRPr="001445B3">
        <w:rPr>
          <w:sz w:val="18"/>
          <w:szCs w:val="18"/>
        </w:rPr>
        <w:t xml:space="preserve"> </w:t>
      </w:r>
    </w:p>
    <w:p w:rsidR="00E009FC" w:rsidRPr="001445B3" w:rsidRDefault="004635B4" w:rsidP="00E009FC">
      <w:pPr>
        <w:pStyle w:val="showans"/>
        <w:rPr>
          <w:b/>
          <w:u w:val="single"/>
        </w:rPr>
      </w:pPr>
      <w:r w:rsidRPr="001445B3">
        <w:rPr>
          <w:b/>
          <w:u w:val="single"/>
        </w:rPr>
        <w:t xml:space="preserve">Mass </w:t>
      </w:r>
      <w:proofErr w:type="gramStart"/>
      <w:r w:rsidRPr="001445B3">
        <w:rPr>
          <w:b/>
          <w:u w:val="single"/>
        </w:rPr>
        <w:t>For</w:t>
      </w:r>
      <w:proofErr w:type="gramEnd"/>
      <w:r w:rsidRPr="001445B3">
        <w:rPr>
          <w:b/>
          <w:u w:val="single"/>
        </w:rPr>
        <w:t xml:space="preserve"> Christmas Day</w:t>
      </w:r>
    </w:p>
    <w:p w:rsidR="00E009FC" w:rsidRPr="001445B3" w:rsidRDefault="00E009FC" w:rsidP="00E009FC">
      <w:pPr>
        <w:pStyle w:val="showans"/>
        <w:rPr>
          <w:sz w:val="18"/>
          <w:szCs w:val="18"/>
        </w:rPr>
      </w:pPr>
      <w:r w:rsidRPr="001445B3">
        <w:rPr>
          <w:rStyle w:val="showansbd1"/>
          <w:sz w:val="18"/>
          <w:szCs w:val="18"/>
        </w:rPr>
        <w:t xml:space="preserve">Question 1: </w:t>
      </w:r>
      <w:r w:rsidRPr="001445B3">
        <w:rPr>
          <w:sz w:val="18"/>
          <w:szCs w:val="18"/>
        </w:rPr>
        <w:t xml:space="preserve">The second mode, stipulated for the Alleluia </w:t>
      </w:r>
      <w:r w:rsidRPr="001445B3">
        <w:rPr>
          <w:i/>
          <w:iCs/>
          <w:sz w:val="18"/>
          <w:szCs w:val="18"/>
        </w:rPr>
        <w:t xml:space="preserve">Dies </w:t>
      </w:r>
      <w:proofErr w:type="spellStart"/>
      <w:r w:rsidRPr="001445B3">
        <w:rPr>
          <w:i/>
          <w:iCs/>
          <w:sz w:val="18"/>
          <w:szCs w:val="18"/>
        </w:rPr>
        <w:t>sanctificatus</w:t>
      </w:r>
      <w:proofErr w:type="spellEnd"/>
      <w:r w:rsidRPr="001445B3">
        <w:rPr>
          <w:sz w:val="18"/>
          <w:szCs w:val="18"/>
        </w:rPr>
        <w:t xml:space="preserve"> (NAWM 3e), manifests which of the following characteristics? </w:t>
      </w:r>
      <w:r w:rsidRPr="001445B3">
        <w:rPr>
          <w:sz w:val="18"/>
          <w:szCs w:val="18"/>
        </w:rPr>
        <w:br/>
      </w:r>
      <w:r w:rsidRPr="001445B3">
        <w:rPr>
          <w:rStyle w:val="showansbd1"/>
          <w:sz w:val="18"/>
          <w:szCs w:val="18"/>
        </w:rPr>
        <w:t xml:space="preserve">Student answered: </w:t>
      </w:r>
      <w:r w:rsidRPr="001445B3">
        <w:rPr>
          <w:sz w:val="18"/>
          <w:szCs w:val="18"/>
        </w:rPr>
        <w:t xml:space="preserve">b) a final on D and an </w:t>
      </w:r>
      <w:proofErr w:type="spellStart"/>
      <w:r w:rsidRPr="001445B3">
        <w:rPr>
          <w:sz w:val="18"/>
          <w:szCs w:val="18"/>
        </w:rPr>
        <w:t>ambitus</w:t>
      </w:r>
      <w:proofErr w:type="spellEnd"/>
      <w:r w:rsidRPr="001445B3">
        <w:rPr>
          <w:sz w:val="18"/>
          <w:szCs w:val="18"/>
        </w:rPr>
        <w:t xml:space="preserve"> ranging from a fourth below to a fifth above the final </w:t>
      </w:r>
      <w:r w:rsidRPr="001445B3">
        <w:rPr>
          <w:sz w:val="18"/>
          <w:szCs w:val="18"/>
        </w:rPr>
        <w:br/>
      </w:r>
      <w:r w:rsidRPr="001445B3">
        <w:rPr>
          <w:rStyle w:val="showansbd1"/>
          <w:sz w:val="18"/>
          <w:szCs w:val="18"/>
        </w:rPr>
        <w:t xml:space="preserve">Correct answer: </w:t>
      </w:r>
      <w:r w:rsidRPr="001445B3">
        <w:rPr>
          <w:sz w:val="18"/>
          <w:szCs w:val="18"/>
        </w:rPr>
        <w:t xml:space="preserve">b) a final on D and an </w:t>
      </w:r>
      <w:proofErr w:type="spellStart"/>
      <w:r w:rsidRPr="001445B3">
        <w:rPr>
          <w:sz w:val="18"/>
          <w:szCs w:val="18"/>
        </w:rPr>
        <w:t>ambitus</w:t>
      </w:r>
      <w:proofErr w:type="spellEnd"/>
      <w:r w:rsidRPr="001445B3">
        <w:rPr>
          <w:sz w:val="18"/>
          <w:szCs w:val="18"/>
        </w:rPr>
        <w:t xml:space="preserve"> ranging from a fourth below to a fifth above the final </w:t>
      </w:r>
    </w:p>
    <w:p w:rsidR="00E009FC" w:rsidRPr="001445B3" w:rsidRDefault="00E009FC" w:rsidP="00E009FC">
      <w:pPr>
        <w:pStyle w:val="showans"/>
        <w:rPr>
          <w:sz w:val="18"/>
          <w:szCs w:val="18"/>
        </w:rPr>
      </w:pPr>
      <w:r w:rsidRPr="001445B3">
        <w:rPr>
          <w:rStyle w:val="showansbd1"/>
          <w:sz w:val="18"/>
          <w:szCs w:val="18"/>
        </w:rPr>
        <w:t xml:space="preserve">Question 2: </w:t>
      </w:r>
      <w:r w:rsidRPr="001445B3">
        <w:rPr>
          <w:sz w:val="18"/>
          <w:szCs w:val="18"/>
        </w:rPr>
        <w:t xml:space="preserve">The Gloria (NAWM 3c) and Gradual (3d) of the mass utilize which types of performing styles, respectively? </w:t>
      </w:r>
      <w:r w:rsidRPr="001445B3">
        <w:rPr>
          <w:sz w:val="18"/>
          <w:szCs w:val="18"/>
        </w:rPr>
        <w:br/>
      </w:r>
      <w:r w:rsidRPr="001445B3">
        <w:rPr>
          <w:rStyle w:val="showansbd1"/>
          <w:sz w:val="18"/>
          <w:szCs w:val="18"/>
        </w:rPr>
        <w:t xml:space="preserve">Student answered: </w:t>
      </w:r>
      <w:r w:rsidRPr="001445B3">
        <w:rPr>
          <w:sz w:val="18"/>
          <w:szCs w:val="18"/>
        </w:rPr>
        <w:t xml:space="preserve">a) direct and responsorial </w:t>
      </w:r>
      <w:r w:rsidRPr="001445B3">
        <w:rPr>
          <w:sz w:val="18"/>
          <w:szCs w:val="18"/>
        </w:rPr>
        <w:br/>
      </w:r>
      <w:r w:rsidRPr="001445B3">
        <w:rPr>
          <w:rStyle w:val="showansbd1"/>
          <w:sz w:val="18"/>
          <w:szCs w:val="18"/>
        </w:rPr>
        <w:t xml:space="preserve">Correct answer: </w:t>
      </w:r>
      <w:r w:rsidRPr="001445B3">
        <w:rPr>
          <w:sz w:val="18"/>
          <w:szCs w:val="18"/>
        </w:rPr>
        <w:t xml:space="preserve">a) direct and responsorial </w:t>
      </w:r>
    </w:p>
    <w:p w:rsidR="008C6FFF" w:rsidRPr="001445B3" w:rsidRDefault="008C6FFF" w:rsidP="008C6FFF">
      <w:pPr>
        <w:pStyle w:val="NoSpacing"/>
        <w:rPr>
          <w:sz w:val="18"/>
          <w:szCs w:val="18"/>
        </w:rPr>
      </w:pPr>
      <w:r w:rsidRPr="001445B3">
        <w:rPr>
          <w:rStyle w:val="showansbd1"/>
          <w:sz w:val="18"/>
          <w:szCs w:val="18"/>
        </w:rPr>
        <w:t xml:space="preserve">Question 3: </w:t>
      </w:r>
      <w:r w:rsidRPr="001445B3">
        <w:rPr>
          <w:sz w:val="18"/>
          <w:szCs w:val="18"/>
        </w:rPr>
        <w:t xml:space="preserve">Due to the nature of their texts, the Kyrie and </w:t>
      </w:r>
      <w:proofErr w:type="spellStart"/>
      <w:r w:rsidRPr="001445B3">
        <w:rPr>
          <w:sz w:val="18"/>
          <w:szCs w:val="18"/>
        </w:rPr>
        <w:t>Agnus</w:t>
      </w:r>
      <w:proofErr w:type="spellEnd"/>
      <w:r w:rsidRPr="001445B3">
        <w:rPr>
          <w:sz w:val="18"/>
          <w:szCs w:val="18"/>
        </w:rPr>
        <w:t xml:space="preserve"> Dei share what formal characteristic? </w:t>
      </w:r>
    </w:p>
    <w:p w:rsidR="008C6FFF" w:rsidRPr="001445B3" w:rsidRDefault="008C6FFF" w:rsidP="008C6FFF">
      <w:pPr>
        <w:pStyle w:val="NoSpacing"/>
        <w:rPr>
          <w:sz w:val="18"/>
          <w:szCs w:val="18"/>
        </w:rPr>
      </w:pPr>
      <w:proofErr w:type="gramStart"/>
      <w:r w:rsidRPr="001445B3">
        <w:rPr>
          <w:sz w:val="18"/>
          <w:szCs w:val="18"/>
        </w:rPr>
        <w:t>a)They</w:t>
      </w:r>
      <w:proofErr w:type="gramEnd"/>
      <w:r w:rsidRPr="001445B3">
        <w:rPr>
          <w:sz w:val="18"/>
          <w:szCs w:val="18"/>
        </w:rPr>
        <w:t xml:space="preserve"> tend to be conceived in a tripartite form (AAB, ABA, etc.).  </w:t>
      </w:r>
      <w:proofErr w:type="gramStart"/>
      <w:r w:rsidRPr="001445B3">
        <w:rPr>
          <w:sz w:val="18"/>
          <w:szCs w:val="18"/>
        </w:rPr>
        <w:t>b)They</w:t>
      </w:r>
      <w:proofErr w:type="gramEnd"/>
      <w:r w:rsidRPr="001445B3">
        <w:rPr>
          <w:sz w:val="18"/>
          <w:szCs w:val="18"/>
        </w:rPr>
        <w:t xml:space="preserve"> tend to utilize </w:t>
      </w:r>
      <w:proofErr w:type="spellStart"/>
      <w:r w:rsidRPr="001445B3">
        <w:rPr>
          <w:sz w:val="18"/>
          <w:szCs w:val="18"/>
        </w:rPr>
        <w:t>melismas</w:t>
      </w:r>
      <w:proofErr w:type="spellEnd"/>
      <w:r w:rsidRPr="001445B3">
        <w:rPr>
          <w:sz w:val="18"/>
          <w:szCs w:val="18"/>
        </w:rPr>
        <w:t xml:space="preserve"> more than other Ordinary chants. </w:t>
      </w:r>
      <w:proofErr w:type="gramStart"/>
      <w:r w:rsidRPr="001445B3">
        <w:rPr>
          <w:sz w:val="18"/>
          <w:szCs w:val="18"/>
        </w:rPr>
        <w:t>C)They</w:t>
      </w:r>
      <w:proofErr w:type="gramEnd"/>
      <w:r w:rsidRPr="001445B3">
        <w:rPr>
          <w:sz w:val="18"/>
          <w:szCs w:val="18"/>
        </w:rPr>
        <w:t xml:space="preserve"> tend to incorporate structural repeats of at least some musical passages.</w:t>
      </w:r>
    </w:p>
    <w:p w:rsidR="00E009FC" w:rsidRPr="001445B3" w:rsidRDefault="00E009FC" w:rsidP="00E009FC">
      <w:pPr>
        <w:pStyle w:val="showans"/>
        <w:rPr>
          <w:sz w:val="18"/>
          <w:szCs w:val="18"/>
        </w:rPr>
      </w:pPr>
      <w:r w:rsidRPr="001445B3">
        <w:rPr>
          <w:rStyle w:val="showansbd1"/>
          <w:sz w:val="18"/>
          <w:szCs w:val="18"/>
        </w:rPr>
        <w:t xml:space="preserve"> Question 4: </w:t>
      </w:r>
      <w:r w:rsidRPr="001445B3">
        <w:rPr>
          <w:sz w:val="18"/>
          <w:szCs w:val="18"/>
        </w:rPr>
        <w:t xml:space="preserve">In modern plainchant editions, the presence of an asterisk within the text indicates: </w:t>
      </w:r>
      <w:r w:rsidRPr="001445B3">
        <w:rPr>
          <w:sz w:val="18"/>
          <w:szCs w:val="18"/>
        </w:rPr>
        <w:br/>
      </w:r>
      <w:r w:rsidRPr="001445B3">
        <w:rPr>
          <w:rStyle w:val="showansbd1"/>
          <w:sz w:val="18"/>
          <w:szCs w:val="18"/>
        </w:rPr>
        <w:t xml:space="preserve">Student answered: </w:t>
      </w:r>
      <w:r w:rsidRPr="001445B3">
        <w:rPr>
          <w:sz w:val="18"/>
          <w:szCs w:val="18"/>
        </w:rPr>
        <w:t xml:space="preserve">b) that the full choir is to begin singing </w:t>
      </w:r>
      <w:r w:rsidRPr="001445B3">
        <w:rPr>
          <w:sz w:val="18"/>
          <w:szCs w:val="18"/>
        </w:rPr>
        <w:br/>
      </w:r>
      <w:r w:rsidRPr="001445B3">
        <w:rPr>
          <w:rStyle w:val="showansbd1"/>
          <w:sz w:val="18"/>
          <w:szCs w:val="18"/>
        </w:rPr>
        <w:t xml:space="preserve">Correct answer: </w:t>
      </w:r>
      <w:r w:rsidRPr="001445B3">
        <w:rPr>
          <w:sz w:val="18"/>
          <w:szCs w:val="18"/>
        </w:rPr>
        <w:t xml:space="preserve">b) that the full choir is to begin singing </w:t>
      </w:r>
    </w:p>
    <w:p w:rsidR="00E009FC" w:rsidRPr="001445B3" w:rsidRDefault="00E009FC" w:rsidP="00E009FC">
      <w:pPr>
        <w:pStyle w:val="showans"/>
        <w:rPr>
          <w:sz w:val="18"/>
          <w:szCs w:val="18"/>
        </w:rPr>
      </w:pPr>
      <w:r w:rsidRPr="001445B3">
        <w:rPr>
          <w:rStyle w:val="showansbd1"/>
          <w:sz w:val="18"/>
          <w:szCs w:val="18"/>
        </w:rPr>
        <w:t xml:space="preserve">Question 5: </w:t>
      </w:r>
      <w:r w:rsidRPr="001445B3">
        <w:rPr>
          <w:sz w:val="18"/>
          <w:szCs w:val="18"/>
        </w:rPr>
        <w:t xml:space="preserve">The Communion </w:t>
      </w:r>
      <w:proofErr w:type="spellStart"/>
      <w:r w:rsidRPr="001445B3">
        <w:rPr>
          <w:i/>
          <w:iCs/>
          <w:sz w:val="18"/>
          <w:szCs w:val="18"/>
        </w:rPr>
        <w:t>Viderunt</w:t>
      </w:r>
      <w:proofErr w:type="spellEnd"/>
      <w:r w:rsidRPr="001445B3">
        <w:rPr>
          <w:i/>
          <w:iCs/>
          <w:sz w:val="18"/>
          <w:szCs w:val="18"/>
        </w:rPr>
        <w:t xml:space="preserve"> </w:t>
      </w:r>
      <w:proofErr w:type="spellStart"/>
      <w:r w:rsidRPr="001445B3">
        <w:rPr>
          <w:i/>
          <w:iCs/>
          <w:sz w:val="18"/>
          <w:szCs w:val="18"/>
        </w:rPr>
        <w:t>omnes</w:t>
      </w:r>
      <w:proofErr w:type="spellEnd"/>
      <w:r w:rsidRPr="001445B3">
        <w:rPr>
          <w:sz w:val="18"/>
          <w:szCs w:val="18"/>
        </w:rPr>
        <w:t xml:space="preserve"> (NAWM 3j) has what relationship to ancient liturgical practices? </w:t>
      </w:r>
      <w:r w:rsidRPr="001445B3">
        <w:rPr>
          <w:sz w:val="18"/>
          <w:szCs w:val="18"/>
        </w:rPr>
        <w:br/>
      </w:r>
      <w:r w:rsidRPr="001445B3">
        <w:rPr>
          <w:rStyle w:val="showansbd1"/>
          <w:sz w:val="18"/>
          <w:szCs w:val="18"/>
        </w:rPr>
        <w:t xml:space="preserve">Student answered: </w:t>
      </w:r>
      <w:r w:rsidRPr="001445B3">
        <w:rPr>
          <w:sz w:val="18"/>
          <w:szCs w:val="18"/>
        </w:rPr>
        <w:t xml:space="preserve">b) </w:t>
      </w:r>
      <w:proofErr w:type="gramStart"/>
      <w:r w:rsidRPr="001445B3">
        <w:rPr>
          <w:sz w:val="18"/>
          <w:szCs w:val="18"/>
        </w:rPr>
        <w:t>It</w:t>
      </w:r>
      <w:proofErr w:type="gramEnd"/>
      <w:r w:rsidRPr="001445B3">
        <w:rPr>
          <w:sz w:val="18"/>
          <w:szCs w:val="18"/>
        </w:rPr>
        <w:t xml:space="preserve"> represents the antiphon of an antiphon-psalm pair. </w:t>
      </w:r>
      <w:r w:rsidRPr="001445B3">
        <w:rPr>
          <w:sz w:val="18"/>
          <w:szCs w:val="18"/>
        </w:rPr>
        <w:br/>
      </w:r>
      <w:r w:rsidRPr="001445B3">
        <w:rPr>
          <w:rStyle w:val="showansbd1"/>
          <w:sz w:val="18"/>
          <w:szCs w:val="18"/>
        </w:rPr>
        <w:t xml:space="preserve">Correct answer: </w:t>
      </w:r>
      <w:r w:rsidRPr="001445B3">
        <w:rPr>
          <w:sz w:val="18"/>
          <w:szCs w:val="18"/>
        </w:rPr>
        <w:t xml:space="preserve">b) </w:t>
      </w:r>
      <w:proofErr w:type="gramStart"/>
      <w:r w:rsidRPr="001445B3">
        <w:rPr>
          <w:sz w:val="18"/>
          <w:szCs w:val="18"/>
        </w:rPr>
        <w:t>It</w:t>
      </w:r>
      <w:proofErr w:type="gramEnd"/>
      <w:r w:rsidRPr="001445B3">
        <w:rPr>
          <w:sz w:val="18"/>
          <w:szCs w:val="18"/>
        </w:rPr>
        <w:t xml:space="preserve"> represents the antiphon of an antiphon-psalm pair. </w:t>
      </w:r>
    </w:p>
    <w:p w:rsidR="00E009FC" w:rsidRPr="001445B3" w:rsidRDefault="00E009FC" w:rsidP="00E009FC">
      <w:pPr>
        <w:pStyle w:val="showans"/>
        <w:rPr>
          <w:sz w:val="18"/>
          <w:szCs w:val="18"/>
        </w:rPr>
      </w:pPr>
      <w:r w:rsidRPr="001445B3">
        <w:rPr>
          <w:rStyle w:val="showansbd1"/>
          <w:sz w:val="18"/>
          <w:szCs w:val="18"/>
        </w:rPr>
        <w:t xml:space="preserve">Question 6: </w:t>
      </w:r>
      <w:r w:rsidRPr="001445B3">
        <w:rPr>
          <w:sz w:val="18"/>
          <w:szCs w:val="18"/>
        </w:rPr>
        <w:t xml:space="preserve">A major difference between the Proper and the Ordinary of the Mass is that: </w:t>
      </w:r>
      <w:r w:rsidRPr="001445B3">
        <w:rPr>
          <w:sz w:val="18"/>
          <w:szCs w:val="18"/>
        </w:rPr>
        <w:br/>
      </w:r>
      <w:r w:rsidRPr="001445B3">
        <w:rPr>
          <w:rStyle w:val="showansbd1"/>
          <w:sz w:val="18"/>
          <w:szCs w:val="18"/>
        </w:rPr>
        <w:t xml:space="preserve">Student answered: </w:t>
      </w:r>
      <w:r w:rsidRPr="001445B3">
        <w:rPr>
          <w:sz w:val="18"/>
          <w:szCs w:val="18"/>
        </w:rPr>
        <w:t xml:space="preserve">b) the </w:t>
      </w:r>
      <w:proofErr w:type="spellStart"/>
      <w:r w:rsidRPr="001445B3">
        <w:rPr>
          <w:sz w:val="18"/>
          <w:szCs w:val="18"/>
        </w:rPr>
        <w:t>Propers</w:t>
      </w:r>
      <w:proofErr w:type="spellEnd"/>
      <w:r w:rsidRPr="001445B3">
        <w:rPr>
          <w:sz w:val="18"/>
          <w:szCs w:val="18"/>
        </w:rPr>
        <w:t xml:space="preserve"> are directly derived from psalmody; the Ordinaries are not </w:t>
      </w:r>
      <w:r w:rsidRPr="001445B3">
        <w:rPr>
          <w:sz w:val="18"/>
          <w:szCs w:val="18"/>
        </w:rPr>
        <w:br/>
      </w:r>
      <w:r w:rsidRPr="001445B3">
        <w:rPr>
          <w:rStyle w:val="showansbd1"/>
          <w:sz w:val="18"/>
          <w:szCs w:val="18"/>
        </w:rPr>
        <w:t xml:space="preserve">Correct answer: </w:t>
      </w:r>
      <w:r w:rsidRPr="001445B3">
        <w:rPr>
          <w:sz w:val="18"/>
          <w:szCs w:val="18"/>
        </w:rPr>
        <w:t xml:space="preserve">b) the </w:t>
      </w:r>
      <w:proofErr w:type="spellStart"/>
      <w:r w:rsidRPr="001445B3">
        <w:rPr>
          <w:sz w:val="18"/>
          <w:szCs w:val="18"/>
        </w:rPr>
        <w:t>Propers</w:t>
      </w:r>
      <w:proofErr w:type="spellEnd"/>
      <w:r w:rsidRPr="001445B3">
        <w:rPr>
          <w:sz w:val="18"/>
          <w:szCs w:val="18"/>
        </w:rPr>
        <w:t xml:space="preserve"> are directly derived from psalmody; the Ordinaries are not </w:t>
      </w:r>
    </w:p>
    <w:p w:rsidR="00E009FC" w:rsidRPr="001445B3" w:rsidRDefault="00E009FC" w:rsidP="00E009FC">
      <w:pPr>
        <w:pStyle w:val="showans"/>
        <w:rPr>
          <w:sz w:val="18"/>
          <w:szCs w:val="18"/>
        </w:rPr>
      </w:pPr>
      <w:r w:rsidRPr="001445B3">
        <w:rPr>
          <w:rStyle w:val="showansbd1"/>
          <w:sz w:val="18"/>
          <w:szCs w:val="18"/>
        </w:rPr>
        <w:t xml:space="preserve">Question 7: </w:t>
      </w:r>
      <w:r w:rsidRPr="001445B3">
        <w:rPr>
          <w:sz w:val="18"/>
          <w:szCs w:val="18"/>
        </w:rPr>
        <w:t xml:space="preserve">Which of the following statements about the Introit </w:t>
      </w:r>
      <w:proofErr w:type="spellStart"/>
      <w:r w:rsidRPr="001445B3">
        <w:rPr>
          <w:i/>
          <w:iCs/>
          <w:sz w:val="18"/>
          <w:szCs w:val="18"/>
        </w:rPr>
        <w:t>Puer</w:t>
      </w:r>
      <w:proofErr w:type="spellEnd"/>
      <w:r w:rsidRPr="001445B3">
        <w:rPr>
          <w:i/>
          <w:iCs/>
          <w:sz w:val="18"/>
          <w:szCs w:val="18"/>
        </w:rPr>
        <w:t xml:space="preserve"> </w:t>
      </w:r>
      <w:proofErr w:type="spellStart"/>
      <w:r w:rsidRPr="001445B3">
        <w:rPr>
          <w:i/>
          <w:iCs/>
          <w:sz w:val="18"/>
          <w:szCs w:val="18"/>
        </w:rPr>
        <w:t>natus</w:t>
      </w:r>
      <w:proofErr w:type="spellEnd"/>
      <w:r w:rsidRPr="001445B3">
        <w:rPr>
          <w:i/>
          <w:iCs/>
          <w:sz w:val="18"/>
          <w:szCs w:val="18"/>
        </w:rPr>
        <w:t xml:space="preserve"> </w:t>
      </w:r>
      <w:proofErr w:type="spellStart"/>
      <w:proofErr w:type="gramStart"/>
      <w:r w:rsidRPr="001445B3">
        <w:rPr>
          <w:i/>
          <w:iCs/>
          <w:sz w:val="18"/>
          <w:szCs w:val="18"/>
        </w:rPr>
        <w:t>est</w:t>
      </w:r>
      <w:proofErr w:type="spellEnd"/>
      <w:proofErr w:type="gramEnd"/>
      <w:r w:rsidRPr="001445B3">
        <w:rPr>
          <w:i/>
          <w:iCs/>
          <w:sz w:val="18"/>
          <w:szCs w:val="18"/>
        </w:rPr>
        <w:t xml:space="preserve"> </w:t>
      </w:r>
      <w:proofErr w:type="spellStart"/>
      <w:r w:rsidRPr="001445B3">
        <w:rPr>
          <w:i/>
          <w:iCs/>
          <w:sz w:val="18"/>
          <w:szCs w:val="18"/>
        </w:rPr>
        <w:t>nobis</w:t>
      </w:r>
      <w:proofErr w:type="spellEnd"/>
      <w:r w:rsidRPr="001445B3">
        <w:rPr>
          <w:sz w:val="18"/>
          <w:szCs w:val="18"/>
        </w:rPr>
        <w:t xml:space="preserve"> (NAWM 3a) is correct? </w:t>
      </w:r>
      <w:r w:rsidRPr="001445B3">
        <w:rPr>
          <w:sz w:val="18"/>
          <w:szCs w:val="18"/>
        </w:rPr>
        <w:br/>
      </w:r>
      <w:r w:rsidRPr="001445B3">
        <w:rPr>
          <w:rStyle w:val="showansbd1"/>
          <w:sz w:val="18"/>
          <w:szCs w:val="18"/>
        </w:rPr>
        <w:t xml:space="preserve">Student answered: </w:t>
      </w:r>
      <w:r w:rsidRPr="001445B3">
        <w:rPr>
          <w:sz w:val="18"/>
          <w:szCs w:val="18"/>
        </w:rPr>
        <w:t xml:space="preserve">c) It is derived from psalm singing, retaining the antiphon, psalm verse, and doxology. </w:t>
      </w:r>
      <w:r w:rsidRPr="001445B3">
        <w:rPr>
          <w:sz w:val="18"/>
          <w:szCs w:val="18"/>
        </w:rPr>
        <w:br/>
      </w:r>
      <w:r w:rsidRPr="001445B3">
        <w:rPr>
          <w:rStyle w:val="showansbd1"/>
          <w:sz w:val="18"/>
          <w:szCs w:val="18"/>
        </w:rPr>
        <w:t xml:space="preserve">Correct answer: </w:t>
      </w:r>
      <w:r w:rsidRPr="001445B3">
        <w:rPr>
          <w:sz w:val="18"/>
          <w:szCs w:val="18"/>
        </w:rPr>
        <w:t xml:space="preserve">c) It is derived from psalm singing, retaining the antiphon, psalm verse, and doxology. </w:t>
      </w:r>
    </w:p>
    <w:p w:rsidR="00E009FC" w:rsidRPr="001445B3" w:rsidRDefault="00E009FC" w:rsidP="00E009FC">
      <w:pPr>
        <w:pStyle w:val="showans"/>
        <w:rPr>
          <w:sz w:val="18"/>
          <w:szCs w:val="18"/>
        </w:rPr>
      </w:pPr>
      <w:r w:rsidRPr="001445B3">
        <w:rPr>
          <w:rStyle w:val="showansbd1"/>
          <w:sz w:val="18"/>
          <w:szCs w:val="18"/>
        </w:rPr>
        <w:t xml:space="preserve">Question 8: </w:t>
      </w:r>
      <w:r w:rsidRPr="001445B3">
        <w:rPr>
          <w:sz w:val="18"/>
          <w:szCs w:val="18"/>
        </w:rPr>
        <w:t xml:space="preserve">In terms of the repetition of its component sections, the plainchant Kyrie (NAWM 3b) is in what form? </w:t>
      </w:r>
      <w:r w:rsidRPr="001445B3">
        <w:rPr>
          <w:sz w:val="18"/>
          <w:szCs w:val="18"/>
        </w:rPr>
        <w:br/>
      </w:r>
      <w:r w:rsidRPr="001445B3">
        <w:rPr>
          <w:rStyle w:val="showansbd1"/>
          <w:sz w:val="18"/>
          <w:szCs w:val="18"/>
        </w:rPr>
        <w:t xml:space="preserve">Student answered: </w:t>
      </w:r>
      <w:r w:rsidRPr="001445B3">
        <w:rPr>
          <w:sz w:val="18"/>
          <w:szCs w:val="18"/>
        </w:rPr>
        <w:t xml:space="preserve">d) </w:t>
      </w:r>
      <w:proofErr w:type="spellStart"/>
      <w:r w:rsidRPr="001445B3">
        <w:rPr>
          <w:sz w:val="18"/>
          <w:szCs w:val="18"/>
        </w:rPr>
        <w:t>aaabbbaaa</w:t>
      </w:r>
      <w:proofErr w:type="spellEnd"/>
      <w:r w:rsidRPr="001445B3">
        <w:rPr>
          <w:sz w:val="18"/>
          <w:szCs w:val="18"/>
        </w:rPr>
        <w:t xml:space="preserve"> </w:t>
      </w:r>
      <w:r w:rsidRPr="001445B3">
        <w:rPr>
          <w:sz w:val="18"/>
          <w:szCs w:val="18"/>
        </w:rPr>
        <w:br/>
      </w:r>
      <w:r w:rsidRPr="001445B3">
        <w:rPr>
          <w:rStyle w:val="showansbd1"/>
          <w:sz w:val="18"/>
          <w:szCs w:val="18"/>
        </w:rPr>
        <w:t xml:space="preserve">Correct answer: </w:t>
      </w:r>
      <w:r w:rsidRPr="001445B3">
        <w:rPr>
          <w:sz w:val="18"/>
          <w:szCs w:val="18"/>
        </w:rPr>
        <w:t xml:space="preserve">d) </w:t>
      </w:r>
      <w:proofErr w:type="spellStart"/>
      <w:r w:rsidRPr="001445B3">
        <w:rPr>
          <w:sz w:val="18"/>
          <w:szCs w:val="18"/>
        </w:rPr>
        <w:t>aaabbbaaa</w:t>
      </w:r>
      <w:proofErr w:type="spellEnd"/>
      <w:r w:rsidRPr="001445B3">
        <w:rPr>
          <w:sz w:val="18"/>
          <w:szCs w:val="18"/>
        </w:rPr>
        <w:t xml:space="preserve"> </w:t>
      </w:r>
    </w:p>
    <w:p w:rsidR="00E009FC" w:rsidRPr="001445B3" w:rsidRDefault="00E009FC" w:rsidP="00E009FC">
      <w:pPr>
        <w:pStyle w:val="showans"/>
        <w:rPr>
          <w:sz w:val="18"/>
          <w:szCs w:val="18"/>
        </w:rPr>
      </w:pPr>
      <w:r w:rsidRPr="001445B3">
        <w:rPr>
          <w:rStyle w:val="showansbd1"/>
          <w:sz w:val="18"/>
          <w:szCs w:val="18"/>
        </w:rPr>
        <w:lastRenderedPageBreak/>
        <w:t xml:space="preserve">Question 9: </w:t>
      </w:r>
      <w:r w:rsidRPr="001445B3">
        <w:rPr>
          <w:sz w:val="18"/>
          <w:szCs w:val="18"/>
        </w:rPr>
        <w:t xml:space="preserve">Which of the following descriptions applies to the Gloria (NAWM 3c)? </w:t>
      </w:r>
      <w:r w:rsidRPr="001445B3">
        <w:rPr>
          <w:sz w:val="18"/>
          <w:szCs w:val="18"/>
        </w:rPr>
        <w:br/>
      </w:r>
      <w:r w:rsidRPr="001445B3">
        <w:rPr>
          <w:rStyle w:val="showansbd1"/>
          <w:sz w:val="18"/>
          <w:szCs w:val="18"/>
        </w:rPr>
        <w:t xml:space="preserve">Student answered: </w:t>
      </w:r>
      <w:r w:rsidRPr="001445B3">
        <w:rPr>
          <w:sz w:val="18"/>
          <w:szCs w:val="18"/>
        </w:rPr>
        <w:t xml:space="preserve">c) It is basically through-composed, with repeated melodic modules within. </w:t>
      </w:r>
      <w:r w:rsidRPr="001445B3">
        <w:rPr>
          <w:sz w:val="18"/>
          <w:szCs w:val="18"/>
        </w:rPr>
        <w:br/>
      </w:r>
      <w:r w:rsidRPr="001445B3">
        <w:rPr>
          <w:rStyle w:val="showansbd1"/>
          <w:sz w:val="18"/>
          <w:szCs w:val="18"/>
        </w:rPr>
        <w:t xml:space="preserve">Correct answer: </w:t>
      </w:r>
      <w:r w:rsidRPr="001445B3">
        <w:rPr>
          <w:sz w:val="18"/>
          <w:szCs w:val="18"/>
        </w:rPr>
        <w:t xml:space="preserve">c) It is basically through-composed, with repeated melodic modules within. </w:t>
      </w:r>
    </w:p>
    <w:p w:rsidR="00F53DD4" w:rsidRPr="001445B3" w:rsidRDefault="00F53DD4" w:rsidP="00E009FC">
      <w:pPr>
        <w:pStyle w:val="showans"/>
        <w:rPr>
          <w:b/>
          <w:u w:val="single"/>
        </w:rPr>
      </w:pPr>
      <w:r w:rsidRPr="001445B3">
        <w:rPr>
          <w:b/>
          <w:u w:val="single"/>
        </w:rPr>
        <w:t>Vespers for Christmas Day</w:t>
      </w:r>
    </w:p>
    <w:p w:rsidR="00F53DD4" w:rsidRPr="001445B3" w:rsidRDefault="00F53DD4" w:rsidP="00F53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445B3">
        <w:rPr>
          <w:rFonts w:ascii="Times New Roman" w:eastAsia="Times New Roman" w:hAnsi="Times New Roman" w:cs="Times New Roman"/>
          <w:sz w:val="18"/>
          <w:szCs w:val="18"/>
        </w:rPr>
        <w:t xml:space="preserve">Question 1: The office of Vespers was designed to be sung by: </w:t>
      </w:r>
      <w:r w:rsidRPr="001445B3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d) Catholic monks as an evening devotional service </w:t>
      </w:r>
    </w:p>
    <w:p w:rsidR="00F53DD4" w:rsidRPr="001445B3" w:rsidRDefault="00F53DD4" w:rsidP="00F53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445B3">
        <w:rPr>
          <w:rFonts w:ascii="Times New Roman" w:eastAsia="Times New Roman" w:hAnsi="Times New Roman" w:cs="Times New Roman"/>
          <w:sz w:val="18"/>
          <w:szCs w:val="18"/>
        </w:rPr>
        <w:t xml:space="preserve">Question 2: In NAWM 4a, which of the following is true? </w:t>
      </w:r>
      <w:r w:rsidRPr="001445B3">
        <w:rPr>
          <w:rFonts w:ascii="Times New Roman" w:eastAsia="Times New Roman" w:hAnsi="Times New Roman" w:cs="Times New Roman"/>
          <w:sz w:val="18"/>
          <w:szCs w:val="18"/>
        </w:rPr>
        <w:br/>
      </w:r>
      <w:r w:rsidR="004635B4" w:rsidRPr="001445B3">
        <w:rPr>
          <w:rFonts w:ascii="Times New Roman" w:eastAsia="Times New Roman" w:hAnsi="Times New Roman" w:cs="Times New Roman"/>
          <w:sz w:val="18"/>
          <w:szCs w:val="18"/>
        </w:rPr>
        <w:t>C</w:t>
      </w:r>
      <w:r w:rsidRPr="001445B3">
        <w:rPr>
          <w:rFonts w:ascii="Times New Roman" w:eastAsia="Times New Roman" w:hAnsi="Times New Roman" w:cs="Times New Roman"/>
          <w:sz w:val="18"/>
          <w:szCs w:val="18"/>
        </w:rPr>
        <w:t xml:space="preserve">orrect answer: c) The final of the antiphon is D (mode 1) and the reciting tone is A. </w:t>
      </w:r>
    </w:p>
    <w:p w:rsidR="00F53DD4" w:rsidRPr="001445B3" w:rsidRDefault="00F53DD4" w:rsidP="00F53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445B3">
        <w:rPr>
          <w:rFonts w:ascii="Times New Roman" w:eastAsia="Times New Roman" w:hAnsi="Times New Roman" w:cs="Times New Roman"/>
          <w:sz w:val="18"/>
          <w:szCs w:val="18"/>
        </w:rPr>
        <w:t xml:space="preserve">Question 3: What is the musical form of </w:t>
      </w:r>
      <w:proofErr w:type="spellStart"/>
      <w:r w:rsidRPr="001445B3">
        <w:rPr>
          <w:rFonts w:ascii="Times New Roman" w:eastAsia="Times New Roman" w:hAnsi="Times New Roman" w:cs="Times New Roman"/>
          <w:i/>
          <w:iCs/>
          <w:sz w:val="18"/>
          <w:szCs w:val="18"/>
        </w:rPr>
        <w:t>Christe</w:t>
      </w:r>
      <w:proofErr w:type="spellEnd"/>
      <w:r w:rsidRPr="001445B3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445B3">
        <w:rPr>
          <w:rFonts w:ascii="Times New Roman" w:eastAsia="Times New Roman" w:hAnsi="Times New Roman" w:cs="Times New Roman"/>
          <w:i/>
          <w:iCs/>
          <w:sz w:val="18"/>
          <w:szCs w:val="18"/>
        </w:rPr>
        <w:t>redemptor</w:t>
      </w:r>
      <w:proofErr w:type="spellEnd"/>
      <w:r w:rsidRPr="001445B3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445B3">
        <w:rPr>
          <w:rFonts w:ascii="Times New Roman" w:eastAsia="Times New Roman" w:hAnsi="Times New Roman" w:cs="Times New Roman"/>
          <w:i/>
          <w:iCs/>
          <w:sz w:val="18"/>
          <w:szCs w:val="18"/>
        </w:rPr>
        <w:t>omnium</w:t>
      </w:r>
      <w:proofErr w:type="spellEnd"/>
      <w:r w:rsidRPr="001445B3">
        <w:rPr>
          <w:rFonts w:ascii="Times New Roman" w:eastAsia="Times New Roman" w:hAnsi="Times New Roman" w:cs="Times New Roman"/>
          <w:sz w:val="18"/>
          <w:szCs w:val="18"/>
        </w:rPr>
        <w:t xml:space="preserve"> (NAWM 4b)? </w:t>
      </w:r>
      <w:r w:rsidRPr="001445B3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b) strophic </w:t>
      </w:r>
    </w:p>
    <w:p w:rsidR="00F53DD4" w:rsidRPr="001445B3" w:rsidRDefault="00F53DD4" w:rsidP="00F53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445B3">
        <w:rPr>
          <w:rFonts w:ascii="Times New Roman" w:eastAsia="Times New Roman" w:hAnsi="Times New Roman" w:cs="Times New Roman"/>
          <w:sz w:val="18"/>
          <w:szCs w:val="18"/>
        </w:rPr>
        <w:t xml:space="preserve">Question 4: In NAWM 4a, what is the relationship between Psalm 109 and its antiphon? </w:t>
      </w:r>
      <w:r w:rsidRPr="001445B3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a) </w:t>
      </w:r>
      <w:proofErr w:type="gramStart"/>
      <w:r w:rsidRPr="001445B3">
        <w:rPr>
          <w:rFonts w:ascii="Times New Roman" w:eastAsia="Times New Roman" w:hAnsi="Times New Roman" w:cs="Times New Roman"/>
          <w:sz w:val="18"/>
          <w:szCs w:val="18"/>
        </w:rPr>
        <w:t>The</w:t>
      </w:r>
      <w:proofErr w:type="gramEnd"/>
      <w:r w:rsidRPr="001445B3">
        <w:rPr>
          <w:rFonts w:ascii="Times New Roman" w:eastAsia="Times New Roman" w:hAnsi="Times New Roman" w:cs="Times New Roman"/>
          <w:sz w:val="18"/>
          <w:szCs w:val="18"/>
        </w:rPr>
        <w:t xml:space="preserve"> antiphon is sung both before and after the psalm. </w:t>
      </w:r>
    </w:p>
    <w:p w:rsidR="00F53DD4" w:rsidRPr="001445B3" w:rsidRDefault="00F53DD4" w:rsidP="00F53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445B3">
        <w:rPr>
          <w:rFonts w:ascii="Times New Roman" w:eastAsia="Times New Roman" w:hAnsi="Times New Roman" w:cs="Times New Roman"/>
          <w:sz w:val="18"/>
          <w:szCs w:val="18"/>
        </w:rPr>
        <w:t xml:space="preserve">Question 5: In NAWM 4a, the letters "E u o u a e" signify: </w:t>
      </w:r>
      <w:r w:rsidRPr="001445B3">
        <w:rPr>
          <w:rFonts w:ascii="Times New Roman" w:eastAsia="Times New Roman" w:hAnsi="Times New Roman" w:cs="Times New Roman"/>
          <w:sz w:val="18"/>
          <w:szCs w:val="18"/>
        </w:rPr>
        <w:br/>
        <w:t>Correct answer: b) the difference-tone formula for "</w:t>
      </w:r>
      <w:proofErr w:type="spellStart"/>
      <w:r w:rsidRPr="001445B3">
        <w:rPr>
          <w:rFonts w:ascii="Times New Roman" w:eastAsia="Times New Roman" w:hAnsi="Times New Roman" w:cs="Times New Roman"/>
          <w:sz w:val="18"/>
          <w:szCs w:val="18"/>
        </w:rPr>
        <w:t>seculorum</w:t>
      </w:r>
      <w:proofErr w:type="spellEnd"/>
      <w:r w:rsidRPr="001445B3">
        <w:rPr>
          <w:rFonts w:ascii="Times New Roman" w:eastAsia="Times New Roman" w:hAnsi="Times New Roman" w:cs="Times New Roman"/>
          <w:sz w:val="18"/>
          <w:szCs w:val="18"/>
        </w:rPr>
        <w:t xml:space="preserve"> Amen" in the lesser doxology </w:t>
      </w:r>
    </w:p>
    <w:p w:rsidR="004635B4" w:rsidRPr="001445B3" w:rsidRDefault="004635B4" w:rsidP="00F53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hyperlink r:id="rId4" w:tooltip="Launch Quiz.Opens in a new window" w:history="1">
        <w:r w:rsidRPr="001445B3">
          <w:rPr>
            <w:rStyle w:val="Hyperlink"/>
            <w:b/>
            <w:color w:val="auto"/>
            <w:sz w:val="24"/>
            <w:szCs w:val="24"/>
          </w:rPr>
          <w:t xml:space="preserve">Attributed to </w:t>
        </w:r>
        <w:proofErr w:type="spellStart"/>
        <w:r w:rsidRPr="001445B3">
          <w:rPr>
            <w:rStyle w:val="Hyperlink"/>
            <w:b/>
            <w:color w:val="auto"/>
            <w:sz w:val="24"/>
            <w:szCs w:val="24"/>
          </w:rPr>
          <w:t>Wipo</w:t>
        </w:r>
        <w:proofErr w:type="spellEnd"/>
        <w:r w:rsidRPr="001445B3">
          <w:rPr>
            <w:rStyle w:val="Hyperlink"/>
            <w:b/>
            <w:color w:val="auto"/>
            <w:sz w:val="24"/>
            <w:szCs w:val="24"/>
          </w:rPr>
          <w:t xml:space="preserve"> of Burgundy: </w:t>
        </w:r>
        <w:proofErr w:type="spellStart"/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>Victimae</w:t>
        </w:r>
        <w:proofErr w:type="spellEnd"/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 xml:space="preserve"> </w:t>
        </w:r>
        <w:proofErr w:type="spellStart"/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>paschali</w:t>
        </w:r>
        <w:proofErr w:type="spellEnd"/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 xml:space="preserve"> </w:t>
        </w:r>
        <w:proofErr w:type="spellStart"/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>laudes</w:t>
        </w:r>
        <w:proofErr w:type="spellEnd"/>
      </w:hyperlink>
    </w:p>
    <w:p w:rsidR="004635B4" w:rsidRPr="001445B3" w:rsidRDefault="004635B4" w:rsidP="004635B4">
      <w:pPr>
        <w:pStyle w:val="showans"/>
        <w:rPr>
          <w:sz w:val="18"/>
          <w:szCs w:val="18"/>
        </w:rPr>
      </w:pPr>
      <w:r w:rsidRPr="001445B3">
        <w:rPr>
          <w:rStyle w:val="showansbd1"/>
          <w:sz w:val="18"/>
          <w:szCs w:val="18"/>
        </w:rPr>
        <w:t xml:space="preserve">Question 1: </w:t>
      </w:r>
      <w:r w:rsidRPr="001445B3">
        <w:rPr>
          <w:sz w:val="18"/>
          <w:szCs w:val="18"/>
        </w:rPr>
        <w:t xml:space="preserve">The text of the sequence can best be defined as: </w:t>
      </w:r>
      <w:r w:rsidRPr="001445B3">
        <w:rPr>
          <w:sz w:val="18"/>
          <w:szCs w:val="18"/>
        </w:rPr>
        <w:br/>
      </w:r>
      <w:r w:rsidRPr="001445B3">
        <w:rPr>
          <w:rStyle w:val="showansbd1"/>
          <w:sz w:val="18"/>
          <w:szCs w:val="18"/>
        </w:rPr>
        <w:t xml:space="preserve">Correct answer: </w:t>
      </w:r>
      <w:r w:rsidRPr="001445B3">
        <w:rPr>
          <w:sz w:val="18"/>
          <w:szCs w:val="18"/>
        </w:rPr>
        <w:t xml:space="preserve">c) a Frankish form of rhyming, scanning poetry </w:t>
      </w:r>
    </w:p>
    <w:p w:rsidR="004635B4" w:rsidRPr="001445B3" w:rsidRDefault="004635B4" w:rsidP="004635B4">
      <w:pPr>
        <w:pStyle w:val="showans"/>
        <w:rPr>
          <w:sz w:val="18"/>
          <w:szCs w:val="18"/>
        </w:rPr>
      </w:pPr>
      <w:r w:rsidRPr="001445B3">
        <w:rPr>
          <w:rStyle w:val="showansbd1"/>
          <w:sz w:val="18"/>
          <w:szCs w:val="18"/>
        </w:rPr>
        <w:t xml:space="preserve">Question 2: </w:t>
      </w:r>
      <w:r w:rsidRPr="001445B3">
        <w:rPr>
          <w:sz w:val="18"/>
          <w:szCs w:val="18"/>
        </w:rPr>
        <w:t xml:space="preserve">The term </w:t>
      </w:r>
      <w:proofErr w:type="spellStart"/>
      <w:r w:rsidRPr="001445B3">
        <w:rPr>
          <w:sz w:val="18"/>
          <w:szCs w:val="18"/>
        </w:rPr>
        <w:t>sequentia</w:t>
      </w:r>
      <w:proofErr w:type="spellEnd"/>
      <w:r w:rsidRPr="001445B3">
        <w:rPr>
          <w:sz w:val="18"/>
          <w:szCs w:val="18"/>
        </w:rPr>
        <w:t xml:space="preserve">, derived from the Latin </w:t>
      </w:r>
      <w:proofErr w:type="spellStart"/>
      <w:r w:rsidRPr="001445B3">
        <w:rPr>
          <w:sz w:val="18"/>
          <w:szCs w:val="18"/>
        </w:rPr>
        <w:t>sequor</w:t>
      </w:r>
      <w:proofErr w:type="spellEnd"/>
      <w:r w:rsidRPr="001445B3">
        <w:rPr>
          <w:sz w:val="18"/>
          <w:szCs w:val="18"/>
        </w:rPr>
        <w:t xml:space="preserve"> (to follow), indicates that: </w:t>
      </w:r>
      <w:r w:rsidRPr="001445B3">
        <w:rPr>
          <w:sz w:val="18"/>
          <w:szCs w:val="18"/>
        </w:rPr>
        <w:br/>
      </w:r>
      <w:r w:rsidRPr="001445B3">
        <w:rPr>
          <w:rStyle w:val="showansbd1"/>
          <w:sz w:val="18"/>
          <w:szCs w:val="18"/>
        </w:rPr>
        <w:t xml:space="preserve">Correct answer: </w:t>
      </w:r>
      <w:r w:rsidRPr="001445B3">
        <w:rPr>
          <w:sz w:val="18"/>
          <w:szCs w:val="18"/>
        </w:rPr>
        <w:t xml:space="preserve">c) the sequence is sung just after the Alleluia, which itself extends the Gradual </w:t>
      </w:r>
    </w:p>
    <w:p w:rsidR="004635B4" w:rsidRPr="001445B3" w:rsidRDefault="004635B4" w:rsidP="004635B4">
      <w:pPr>
        <w:pStyle w:val="showans"/>
        <w:rPr>
          <w:sz w:val="18"/>
          <w:szCs w:val="18"/>
        </w:rPr>
      </w:pPr>
      <w:r w:rsidRPr="001445B3">
        <w:rPr>
          <w:rStyle w:val="showansbd1"/>
          <w:sz w:val="18"/>
          <w:szCs w:val="18"/>
        </w:rPr>
        <w:t xml:space="preserve">Question 3: </w:t>
      </w:r>
      <w:r w:rsidRPr="001445B3">
        <w:rPr>
          <w:sz w:val="18"/>
          <w:szCs w:val="18"/>
        </w:rPr>
        <w:t xml:space="preserve">An important composer of early sequences was: </w:t>
      </w:r>
      <w:r w:rsidRPr="001445B3">
        <w:rPr>
          <w:sz w:val="18"/>
          <w:szCs w:val="18"/>
        </w:rPr>
        <w:br/>
      </w:r>
      <w:r w:rsidRPr="001445B3">
        <w:rPr>
          <w:rStyle w:val="showansbd1"/>
          <w:sz w:val="18"/>
          <w:szCs w:val="18"/>
        </w:rPr>
        <w:t xml:space="preserve">Correct answer: </w:t>
      </w:r>
      <w:r w:rsidRPr="001445B3">
        <w:rPr>
          <w:sz w:val="18"/>
          <w:szCs w:val="18"/>
        </w:rPr>
        <w:t xml:space="preserve">d) </w:t>
      </w:r>
      <w:proofErr w:type="spellStart"/>
      <w:r w:rsidRPr="001445B3">
        <w:rPr>
          <w:sz w:val="18"/>
          <w:szCs w:val="18"/>
        </w:rPr>
        <w:t>Notker</w:t>
      </w:r>
      <w:proofErr w:type="spellEnd"/>
      <w:r w:rsidRPr="001445B3">
        <w:rPr>
          <w:sz w:val="18"/>
          <w:szCs w:val="18"/>
        </w:rPr>
        <w:t xml:space="preserve"> </w:t>
      </w:r>
      <w:proofErr w:type="spellStart"/>
      <w:r w:rsidRPr="001445B3">
        <w:rPr>
          <w:sz w:val="18"/>
          <w:szCs w:val="18"/>
        </w:rPr>
        <w:t>Balbulus</w:t>
      </w:r>
      <w:proofErr w:type="spellEnd"/>
      <w:r w:rsidRPr="001445B3">
        <w:rPr>
          <w:sz w:val="18"/>
          <w:szCs w:val="18"/>
        </w:rPr>
        <w:t xml:space="preserve"> </w:t>
      </w:r>
    </w:p>
    <w:p w:rsidR="004635B4" w:rsidRPr="001445B3" w:rsidRDefault="004635B4" w:rsidP="004635B4">
      <w:pPr>
        <w:pStyle w:val="showans"/>
        <w:rPr>
          <w:sz w:val="18"/>
          <w:szCs w:val="18"/>
        </w:rPr>
      </w:pPr>
      <w:r w:rsidRPr="001445B3">
        <w:rPr>
          <w:rStyle w:val="showansbd1"/>
          <w:sz w:val="18"/>
          <w:szCs w:val="18"/>
        </w:rPr>
        <w:t xml:space="preserve">Question 4: </w:t>
      </w:r>
      <w:r w:rsidRPr="001445B3">
        <w:rPr>
          <w:sz w:val="18"/>
          <w:szCs w:val="18"/>
        </w:rPr>
        <w:t xml:space="preserve">Which of the following statements regarding the sequence is accurate? </w:t>
      </w:r>
      <w:r w:rsidRPr="001445B3">
        <w:rPr>
          <w:sz w:val="18"/>
          <w:szCs w:val="18"/>
        </w:rPr>
        <w:br/>
      </w:r>
      <w:r w:rsidRPr="001445B3">
        <w:rPr>
          <w:rStyle w:val="showansbd1"/>
          <w:sz w:val="18"/>
          <w:szCs w:val="18"/>
        </w:rPr>
        <w:t xml:space="preserve">Correct answer: </w:t>
      </w:r>
      <w:r w:rsidRPr="001445B3">
        <w:rPr>
          <w:sz w:val="18"/>
          <w:szCs w:val="18"/>
        </w:rPr>
        <w:t xml:space="preserve">d) </w:t>
      </w:r>
      <w:proofErr w:type="gramStart"/>
      <w:r w:rsidRPr="001445B3">
        <w:rPr>
          <w:sz w:val="18"/>
          <w:szCs w:val="18"/>
        </w:rPr>
        <w:t>Of</w:t>
      </w:r>
      <w:proofErr w:type="gramEnd"/>
      <w:r w:rsidRPr="001445B3">
        <w:rPr>
          <w:sz w:val="18"/>
          <w:szCs w:val="18"/>
        </w:rPr>
        <w:t xml:space="preserve"> the hundreds of sequences, only five were retained past the year 1600. </w:t>
      </w:r>
    </w:p>
    <w:p w:rsidR="004635B4" w:rsidRPr="001445B3" w:rsidRDefault="004635B4" w:rsidP="004635B4">
      <w:pPr>
        <w:pStyle w:val="showans"/>
        <w:rPr>
          <w:b/>
          <w:sz w:val="18"/>
          <w:szCs w:val="18"/>
          <w:u w:val="single"/>
        </w:rPr>
      </w:pPr>
      <w:r w:rsidRPr="001445B3">
        <w:rPr>
          <w:rStyle w:val="showansbd1"/>
          <w:sz w:val="18"/>
          <w:szCs w:val="18"/>
        </w:rPr>
        <w:t xml:space="preserve">Question 5: </w:t>
      </w:r>
      <w:r w:rsidRPr="001445B3">
        <w:rPr>
          <w:sz w:val="18"/>
          <w:szCs w:val="18"/>
        </w:rPr>
        <w:t xml:space="preserve">Which of the following schemes represents the musical-textual form of the sequence? </w:t>
      </w:r>
      <w:r w:rsidRPr="001445B3">
        <w:rPr>
          <w:sz w:val="18"/>
          <w:szCs w:val="18"/>
        </w:rPr>
        <w:br/>
      </w:r>
      <w:r w:rsidRPr="001445B3">
        <w:rPr>
          <w:rStyle w:val="showansbd1"/>
          <w:sz w:val="18"/>
          <w:szCs w:val="18"/>
        </w:rPr>
        <w:t xml:space="preserve">Correct answer: </w:t>
      </w:r>
      <w:r w:rsidRPr="001445B3">
        <w:rPr>
          <w:sz w:val="18"/>
          <w:szCs w:val="18"/>
        </w:rPr>
        <w:t xml:space="preserve">a) ABBCCDDEE . . . N </w:t>
      </w:r>
    </w:p>
    <w:p w:rsidR="000B2C31" w:rsidRPr="001445B3" w:rsidRDefault="000B2C31" w:rsidP="000B2C31">
      <w:pPr>
        <w:pStyle w:val="showans"/>
        <w:rPr>
          <w:b/>
          <w:u w:val="single"/>
        </w:rPr>
      </w:pPr>
      <w:r w:rsidRPr="001445B3">
        <w:rPr>
          <w:b/>
          <w:u w:val="single"/>
        </w:rPr>
        <w:t xml:space="preserve"> </w:t>
      </w:r>
      <w:hyperlink r:id="rId5" w:tooltip="Launch Quiz.Opens in a new window" w:history="1">
        <w:r w:rsidRPr="001445B3">
          <w:rPr>
            <w:rStyle w:val="Hyperlink"/>
            <w:b/>
            <w:color w:val="auto"/>
          </w:rPr>
          <w:t xml:space="preserve">Hildegard of </w:t>
        </w:r>
        <w:proofErr w:type="spellStart"/>
        <w:r w:rsidRPr="001445B3">
          <w:rPr>
            <w:rStyle w:val="Hyperlink"/>
            <w:b/>
            <w:color w:val="auto"/>
          </w:rPr>
          <w:t>Bingen</w:t>
        </w:r>
        <w:proofErr w:type="spellEnd"/>
        <w:r w:rsidRPr="001445B3">
          <w:rPr>
            <w:rStyle w:val="Hyperlink"/>
            <w:b/>
            <w:color w:val="auto"/>
          </w:rPr>
          <w:t xml:space="preserve">: </w:t>
        </w:r>
        <w:proofErr w:type="spellStart"/>
        <w:r w:rsidRPr="001445B3">
          <w:rPr>
            <w:rStyle w:val="Hyperlink"/>
            <w:b/>
            <w:i/>
            <w:iCs/>
            <w:color w:val="auto"/>
          </w:rPr>
          <w:t>Ordo</w:t>
        </w:r>
        <w:proofErr w:type="spellEnd"/>
        <w:r w:rsidRPr="001445B3">
          <w:rPr>
            <w:rStyle w:val="Hyperlink"/>
            <w:b/>
            <w:i/>
            <w:iCs/>
            <w:color w:val="auto"/>
          </w:rPr>
          <w:t xml:space="preserve"> </w:t>
        </w:r>
        <w:proofErr w:type="spellStart"/>
        <w:r w:rsidRPr="001445B3">
          <w:rPr>
            <w:rStyle w:val="Hyperlink"/>
            <w:b/>
            <w:i/>
            <w:iCs/>
            <w:color w:val="auto"/>
          </w:rPr>
          <w:t>virtutum</w:t>
        </w:r>
        <w:proofErr w:type="spellEnd"/>
        <w:r w:rsidRPr="001445B3">
          <w:rPr>
            <w:rStyle w:val="Hyperlink"/>
            <w:b/>
            <w:color w:val="auto"/>
          </w:rPr>
          <w:t xml:space="preserve">, closing chorus, </w:t>
        </w:r>
        <w:proofErr w:type="gramStart"/>
        <w:r w:rsidRPr="001445B3">
          <w:rPr>
            <w:rStyle w:val="Hyperlink"/>
            <w:b/>
            <w:i/>
            <w:iCs/>
            <w:color w:val="auto"/>
          </w:rPr>
          <w:t>In</w:t>
        </w:r>
        <w:proofErr w:type="gramEnd"/>
        <w:r w:rsidRPr="001445B3">
          <w:rPr>
            <w:rStyle w:val="Hyperlink"/>
            <w:b/>
            <w:i/>
            <w:iCs/>
            <w:color w:val="auto"/>
          </w:rPr>
          <w:t xml:space="preserve"> </w:t>
        </w:r>
        <w:proofErr w:type="spellStart"/>
        <w:r w:rsidRPr="001445B3">
          <w:rPr>
            <w:rStyle w:val="Hyperlink"/>
            <w:b/>
            <w:i/>
            <w:iCs/>
            <w:color w:val="auto"/>
          </w:rPr>
          <w:t>principo</w:t>
        </w:r>
        <w:proofErr w:type="spellEnd"/>
        <w:r w:rsidRPr="001445B3">
          <w:rPr>
            <w:rStyle w:val="Hyperlink"/>
            <w:b/>
            <w:i/>
            <w:iCs/>
            <w:color w:val="auto"/>
          </w:rPr>
          <w:t xml:space="preserve"> </w:t>
        </w:r>
        <w:proofErr w:type="spellStart"/>
        <w:r w:rsidRPr="001445B3">
          <w:rPr>
            <w:rStyle w:val="Hyperlink"/>
            <w:b/>
            <w:i/>
            <w:iCs/>
            <w:color w:val="auto"/>
          </w:rPr>
          <w:t>omnes</w:t>
        </w:r>
        <w:proofErr w:type="spellEnd"/>
      </w:hyperlink>
    </w:p>
    <w:p w:rsidR="000B2C31" w:rsidRPr="001445B3" w:rsidRDefault="000B2C31" w:rsidP="000B2C31">
      <w:pPr>
        <w:pStyle w:val="showans"/>
        <w:rPr>
          <w:sz w:val="18"/>
          <w:szCs w:val="18"/>
        </w:rPr>
      </w:pPr>
      <w:r w:rsidRPr="001445B3">
        <w:rPr>
          <w:rStyle w:val="showansbd1"/>
          <w:sz w:val="18"/>
          <w:szCs w:val="18"/>
        </w:rPr>
        <w:t xml:space="preserve">Question 1: </w:t>
      </w:r>
      <w:r w:rsidRPr="001445B3">
        <w:rPr>
          <w:sz w:val="18"/>
          <w:szCs w:val="18"/>
        </w:rPr>
        <w:t xml:space="preserve">Which of the following does NOT exemplify the late Frankish style of </w:t>
      </w:r>
      <w:proofErr w:type="spellStart"/>
      <w:r w:rsidRPr="001445B3">
        <w:rPr>
          <w:i/>
          <w:iCs/>
          <w:sz w:val="18"/>
          <w:szCs w:val="18"/>
        </w:rPr>
        <w:t>Ordo</w:t>
      </w:r>
      <w:proofErr w:type="spellEnd"/>
      <w:r w:rsidRPr="001445B3">
        <w:rPr>
          <w:i/>
          <w:iCs/>
          <w:sz w:val="18"/>
          <w:szCs w:val="18"/>
        </w:rPr>
        <w:t xml:space="preserve"> </w:t>
      </w:r>
      <w:proofErr w:type="spellStart"/>
      <w:r w:rsidRPr="001445B3">
        <w:rPr>
          <w:i/>
          <w:iCs/>
          <w:sz w:val="18"/>
          <w:szCs w:val="18"/>
        </w:rPr>
        <w:t>virtutum</w:t>
      </w:r>
      <w:proofErr w:type="spellEnd"/>
      <w:r w:rsidRPr="001445B3">
        <w:rPr>
          <w:sz w:val="18"/>
          <w:szCs w:val="18"/>
        </w:rPr>
        <w:t xml:space="preserve">? </w:t>
      </w:r>
      <w:r w:rsidRPr="001445B3">
        <w:rPr>
          <w:sz w:val="18"/>
          <w:szCs w:val="18"/>
        </w:rPr>
        <w:br/>
      </w:r>
      <w:r w:rsidRPr="001445B3">
        <w:rPr>
          <w:rStyle w:val="showansbd1"/>
          <w:sz w:val="18"/>
          <w:szCs w:val="18"/>
        </w:rPr>
        <w:t xml:space="preserve">Correct answer: </w:t>
      </w:r>
      <w:r w:rsidRPr="001445B3">
        <w:rPr>
          <w:sz w:val="18"/>
          <w:szCs w:val="18"/>
        </w:rPr>
        <w:t xml:space="preserve">a) its predominantly stepwise melodic motion </w:t>
      </w:r>
    </w:p>
    <w:p w:rsidR="000B2C31" w:rsidRPr="001445B3" w:rsidRDefault="000B2C31" w:rsidP="000B2C31">
      <w:pPr>
        <w:pStyle w:val="showans"/>
        <w:rPr>
          <w:sz w:val="18"/>
          <w:szCs w:val="18"/>
        </w:rPr>
      </w:pPr>
      <w:r w:rsidRPr="001445B3">
        <w:rPr>
          <w:rStyle w:val="showansbd1"/>
          <w:sz w:val="18"/>
          <w:szCs w:val="18"/>
        </w:rPr>
        <w:t xml:space="preserve">Question 2: </w:t>
      </w:r>
      <w:r w:rsidRPr="001445B3">
        <w:rPr>
          <w:sz w:val="18"/>
          <w:szCs w:val="18"/>
        </w:rPr>
        <w:t xml:space="preserve">Hildegard occupied a prominent position in her world due to her position as: </w:t>
      </w:r>
      <w:r w:rsidRPr="001445B3">
        <w:rPr>
          <w:sz w:val="18"/>
          <w:szCs w:val="18"/>
        </w:rPr>
        <w:br/>
      </w:r>
      <w:r w:rsidRPr="001445B3">
        <w:rPr>
          <w:rStyle w:val="showansbd1"/>
          <w:sz w:val="18"/>
          <w:szCs w:val="18"/>
        </w:rPr>
        <w:t xml:space="preserve">Correct answer: </w:t>
      </w:r>
      <w:r w:rsidRPr="001445B3">
        <w:rPr>
          <w:sz w:val="18"/>
          <w:szCs w:val="18"/>
        </w:rPr>
        <w:t xml:space="preserve">d) abbess of a German convent </w:t>
      </w:r>
    </w:p>
    <w:p w:rsidR="000B2C31" w:rsidRPr="001445B3" w:rsidRDefault="000B2C31" w:rsidP="000B2C31">
      <w:pPr>
        <w:pStyle w:val="showans"/>
        <w:rPr>
          <w:sz w:val="18"/>
          <w:szCs w:val="18"/>
        </w:rPr>
      </w:pPr>
      <w:r w:rsidRPr="001445B3">
        <w:rPr>
          <w:rStyle w:val="showansbd1"/>
          <w:sz w:val="18"/>
          <w:szCs w:val="18"/>
        </w:rPr>
        <w:t xml:space="preserve">Question 3: </w:t>
      </w:r>
      <w:r w:rsidRPr="001445B3">
        <w:rPr>
          <w:sz w:val="18"/>
          <w:szCs w:val="18"/>
        </w:rPr>
        <w:t xml:space="preserve">The melodic mode of </w:t>
      </w:r>
      <w:r w:rsidRPr="001445B3">
        <w:rPr>
          <w:i/>
          <w:iCs/>
          <w:sz w:val="18"/>
          <w:szCs w:val="18"/>
        </w:rPr>
        <w:t xml:space="preserve">In principium </w:t>
      </w:r>
      <w:proofErr w:type="spellStart"/>
      <w:r w:rsidRPr="001445B3">
        <w:rPr>
          <w:i/>
          <w:iCs/>
          <w:sz w:val="18"/>
          <w:szCs w:val="18"/>
        </w:rPr>
        <w:t>omnes</w:t>
      </w:r>
      <w:proofErr w:type="spellEnd"/>
      <w:r w:rsidRPr="001445B3">
        <w:rPr>
          <w:sz w:val="18"/>
          <w:szCs w:val="18"/>
        </w:rPr>
        <w:t xml:space="preserve"> is a form of: </w:t>
      </w:r>
      <w:r w:rsidRPr="001445B3">
        <w:rPr>
          <w:sz w:val="18"/>
          <w:szCs w:val="18"/>
        </w:rPr>
        <w:br/>
      </w:r>
      <w:r w:rsidRPr="001445B3">
        <w:rPr>
          <w:rStyle w:val="showansbd1"/>
          <w:sz w:val="18"/>
          <w:szCs w:val="18"/>
        </w:rPr>
        <w:t xml:space="preserve">Correct answer: </w:t>
      </w:r>
      <w:r w:rsidRPr="001445B3">
        <w:rPr>
          <w:sz w:val="18"/>
          <w:szCs w:val="18"/>
        </w:rPr>
        <w:t xml:space="preserve">b) Phrygian. </w:t>
      </w:r>
    </w:p>
    <w:p w:rsidR="000B2C31" w:rsidRPr="001445B3" w:rsidRDefault="000B2C31" w:rsidP="000B2C31">
      <w:pPr>
        <w:pStyle w:val="showans"/>
        <w:rPr>
          <w:sz w:val="18"/>
          <w:szCs w:val="18"/>
        </w:rPr>
      </w:pPr>
      <w:r w:rsidRPr="001445B3">
        <w:rPr>
          <w:rStyle w:val="showansbd1"/>
          <w:sz w:val="18"/>
          <w:szCs w:val="18"/>
        </w:rPr>
        <w:t xml:space="preserve">Question 4: </w:t>
      </w:r>
      <w:r w:rsidRPr="001445B3">
        <w:rPr>
          <w:sz w:val="18"/>
          <w:szCs w:val="18"/>
        </w:rPr>
        <w:t xml:space="preserve">The </w:t>
      </w:r>
      <w:proofErr w:type="spellStart"/>
      <w:r w:rsidRPr="001445B3">
        <w:rPr>
          <w:i/>
          <w:iCs/>
          <w:sz w:val="18"/>
          <w:szCs w:val="18"/>
        </w:rPr>
        <w:t>Ordo</w:t>
      </w:r>
      <w:proofErr w:type="spellEnd"/>
      <w:r w:rsidRPr="001445B3">
        <w:rPr>
          <w:i/>
          <w:iCs/>
          <w:sz w:val="18"/>
          <w:szCs w:val="18"/>
        </w:rPr>
        <w:t xml:space="preserve"> </w:t>
      </w:r>
      <w:proofErr w:type="spellStart"/>
      <w:r w:rsidRPr="001445B3">
        <w:rPr>
          <w:i/>
          <w:iCs/>
          <w:sz w:val="18"/>
          <w:szCs w:val="18"/>
        </w:rPr>
        <w:t>virtutum</w:t>
      </w:r>
      <w:proofErr w:type="spellEnd"/>
      <w:r w:rsidRPr="001445B3">
        <w:rPr>
          <w:sz w:val="18"/>
          <w:szCs w:val="18"/>
        </w:rPr>
        <w:t xml:space="preserve"> differs from </w:t>
      </w:r>
      <w:proofErr w:type="spellStart"/>
      <w:r w:rsidRPr="001445B3">
        <w:rPr>
          <w:i/>
          <w:iCs/>
          <w:sz w:val="18"/>
          <w:szCs w:val="18"/>
        </w:rPr>
        <w:t>Quem</w:t>
      </w:r>
      <w:proofErr w:type="spellEnd"/>
      <w:r w:rsidRPr="001445B3">
        <w:rPr>
          <w:i/>
          <w:iCs/>
          <w:sz w:val="18"/>
          <w:szCs w:val="18"/>
        </w:rPr>
        <w:t xml:space="preserve"> </w:t>
      </w:r>
      <w:proofErr w:type="spellStart"/>
      <w:r w:rsidRPr="001445B3">
        <w:rPr>
          <w:i/>
          <w:iCs/>
          <w:sz w:val="18"/>
          <w:szCs w:val="18"/>
        </w:rPr>
        <w:t>quaeritis</w:t>
      </w:r>
      <w:proofErr w:type="spellEnd"/>
      <w:r w:rsidRPr="001445B3">
        <w:rPr>
          <w:sz w:val="18"/>
          <w:szCs w:val="18"/>
        </w:rPr>
        <w:t xml:space="preserve"> (NAWM 6) in that: </w:t>
      </w:r>
      <w:r w:rsidRPr="001445B3">
        <w:rPr>
          <w:sz w:val="18"/>
          <w:szCs w:val="18"/>
        </w:rPr>
        <w:br/>
      </w:r>
      <w:r w:rsidRPr="001445B3">
        <w:rPr>
          <w:rStyle w:val="showansbd1"/>
          <w:sz w:val="18"/>
          <w:szCs w:val="18"/>
        </w:rPr>
        <w:t xml:space="preserve">Correct answer: </w:t>
      </w:r>
      <w:r w:rsidRPr="001445B3">
        <w:rPr>
          <w:sz w:val="18"/>
          <w:szCs w:val="18"/>
        </w:rPr>
        <w:t xml:space="preserve">b) the latter is designed to extend the Mass, the former as an independent piece </w:t>
      </w:r>
    </w:p>
    <w:p w:rsidR="000B2C31" w:rsidRPr="001445B3" w:rsidRDefault="000B2C31" w:rsidP="000B2C31">
      <w:pPr>
        <w:pStyle w:val="showans"/>
        <w:rPr>
          <w:sz w:val="18"/>
          <w:szCs w:val="18"/>
        </w:rPr>
      </w:pPr>
      <w:r w:rsidRPr="001445B3">
        <w:rPr>
          <w:rStyle w:val="showansbd1"/>
          <w:sz w:val="18"/>
          <w:szCs w:val="18"/>
        </w:rPr>
        <w:t xml:space="preserve">Question 5: </w:t>
      </w:r>
      <w:r w:rsidRPr="001445B3">
        <w:rPr>
          <w:sz w:val="18"/>
          <w:szCs w:val="18"/>
        </w:rPr>
        <w:t xml:space="preserve">Which of the following explanations best accounts for the melodic character of </w:t>
      </w:r>
      <w:proofErr w:type="gramStart"/>
      <w:r w:rsidRPr="001445B3">
        <w:rPr>
          <w:i/>
          <w:iCs/>
          <w:sz w:val="18"/>
          <w:szCs w:val="18"/>
        </w:rPr>
        <w:t>In</w:t>
      </w:r>
      <w:proofErr w:type="gramEnd"/>
      <w:r w:rsidRPr="001445B3">
        <w:rPr>
          <w:i/>
          <w:iCs/>
          <w:sz w:val="18"/>
          <w:szCs w:val="18"/>
        </w:rPr>
        <w:t xml:space="preserve"> principio </w:t>
      </w:r>
      <w:proofErr w:type="spellStart"/>
      <w:r w:rsidRPr="001445B3">
        <w:rPr>
          <w:i/>
          <w:iCs/>
          <w:sz w:val="18"/>
          <w:szCs w:val="18"/>
        </w:rPr>
        <w:t>omnes</w:t>
      </w:r>
      <w:proofErr w:type="spellEnd"/>
      <w:r w:rsidRPr="001445B3">
        <w:rPr>
          <w:sz w:val="18"/>
          <w:szCs w:val="18"/>
        </w:rPr>
        <w:t xml:space="preserve">? </w:t>
      </w:r>
      <w:r w:rsidRPr="001445B3">
        <w:rPr>
          <w:sz w:val="18"/>
          <w:szCs w:val="18"/>
        </w:rPr>
        <w:br/>
      </w:r>
      <w:r w:rsidRPr="001445B3">
        <w:rPr>
          <w:rStyle w:val="showansbd1"/>
          <w:sz w:val="18"/>
          <w:szCs w:val="18"/>
        </w:rPr>
        <w:t xml:space="preserve">Correct answer: </w:t>
      </w:r>
      <w:r w:rsidRPr="001445B3">
        <w:rPr>
          <w:sz w:val="18"/>
          <w:szCs w:val="18"/>
        </w:rPr>
        <w:t xml:space="preserve">c) It is essentially through-composed, with some recurring motives. </w:t>
      </w:r>
    </w:p>
    <w:p w:rsidR="006357D7" w:rsidRPr="001445B3" w:rsidRDefault="006357D7" w:rsidP="006357D7">
      <w:pPr>
        <w:pStyle w:val="showans"/>
        <w:rPr>
          <w:b/>
          <w:u w:val="single"/>
        </w:rPr>
      </w:pPr>
      <w:hyperlink r:id="rId6" w:tooltip="Launch Quiz.Opens in a new window" w:history="1">
        <w:r w:rsidRPr="001445B3">
          <w:rPr>
            <w:rStyle w:val="Hyperlink"/>
            <w:b/>
            <w:color w:val="auto"/>
          </w:rPr>
          <w:t xml:space="preserve">Trope on </w:t>
        </w:r>
        <w:proofErr w:type="spellStart"/>
        <w:r w:rsidRPr="001445B3">
          <w:rPr>
            <w:rStyle w:val="Hyperlink"/>
            <w:b/>
            <w:i/>
            <w:iCs/>
            <w:color w:val="auto"/>
          </w:rPr>
          <w:t>Puer</w:t>
        </w:r>
        <w:proofErr w:type="spellEnd"/>
        <w:r w:rsidRPr="001445B3">
          <w:rPr>
            <w:rStyle w:val="Hyperlink"/>
            <w:b/>
            <w:i/>
            <w:iCs/>
            <w:color w:val="auto"/>
          </w:rPr>
          <w:t xml:space="preserve"> </w:t>
        </w:r>
        <w:proofErr w:type="spellStart"/>
        <w:r w:rsidRPr="001445B3">
          <w:rPr>
            <w:rStyle w:val="Hyperlink"/>
            <w:b/>
            <w:i/>
            <w:iCs/>
            <w:color w:val="auto"/>
          </w:rPr>
          <w:t>natus</w:t>
        </w:r>
        <w:proofErr w:type="spellEnd"/>
        <w:r w:rsidRPr="001445B3">
          <w:rPr>
            <w:rStyle w:val="Hyperlink"/>
            <w:b/>
            <w:color w:val="auto"/>
          </w:rPr>
          <w:t xml:space="preserve">: </w:t>
        </w:r>
        <w:proofErr w:type="spellStart"/>
        <w:r w:rsidRPr="001445B3">
          <w:rPr>
            <w:rStyle w:val="Hyperlink"/>
            <w:b/>
            <w:i/>
            <w:iCs/>
            <w:color w:val="auto"/>
          </w:rPr>
          <w:t>Quem</w:t>
        </w:r>
        <w:proofErr w:type="spellEnd"/>
        <w:r w:rsidRPr="001445B3">
          <w:rPr>
            <w:rStyle w:val="Hyperlink"/>
            <w:b/>
            <w:i/>
            <w:iCs/>
            <w:color w:val="auto"/>
          </w:rPr>
          <w:t xml:space="preserve"> </w:t>
        </w:r>
        <w:proofErr w:type="spellStart"/>
        <w:r w:rsidRPr="001445B3">
          <w:rPr>
            <w:rStyle w:val="Hyperlink"/>
            <w:b/>
            <w:i/>
            <w:iCs/>
            <w:color w:val="auto"/>
          </w:rPr>
          <w:t>queritis</w:t>
        </w:r>
        <w:proofErr w:type="spellEnd"/>
        <w:r w:rsidRPr="001445B3">
          <w:rPr>
            <w:rStyle w:val="Hyperlink"/>
            <w:b/>
            <w:i/>
            <w:iCs/>
            <w:color w:val="auto"/>
          </w:rPr>
          <w:t xml:space="preserve"> in </w:t>
        </w:r>
        <w:proofErr w:type="spellStart"/>
        <w:r w:rsidRPr="001445B3">
          <w:rPr>
            <w:rStyle w:val="Hyperlink"/>
            <w:b/>
            <w:i/>
            <w:iCs/>
            <w:color w:val="auto"/>
          </w:rPr>
          <w:t>presepe</w:t>
        </w:r>
        <w:proofErr w:type="spellEnd"/>
        <w:r w:rsidRPr="001445B3">
          <w:rPr>
            <w:rStyle w:val="Hyperlink"/>
            <w:b/>
            <w:i/>
            <w:iCs/>
            <w:color w:val="auto"/>
          </w:rPr>
          <w:t xml:space="preserve"> and </w:t>
        </w:r>
        <w:proofErr w:type="spellStart"/>
        <w:r w:rsidRPr="001445B3">
          <w:rPr>
            <w:rStyle w:val="Hyperlink"/>
            <w:b/>
            <w:i/>
            <w:iCs/>
            <w:color w:val="auto"/>
          </w:rPr>
          <w:t>Melisma</w:t>
        </w:r>
        <w:proofErr w:type="spellEnd"/>
        <w:r w:rsidRPr="001445B3">
          <w:rPr>
            <w:rStyle w:val="Hyperlink"/>
            <w:b/>
            <w:i/>
            <w:iCs/>
            <w:color w:val="auto"/>
          </w:rPr>
          <w:t>&gt;</w:t>
        </w:r>
      </w:hyperlink>
      <w:r w:rsidRPr="001445B3">
        <w:rPr>
          <w:b/>
          <w:u w:val="single"/>
        </w:rPr>
        <w:t xml:space="preserve"> </w:t>
      </w:r>
    </w:p>
    <w:p w:rsidR="006357D7" w:rsidRPr="001445B3" w:rsidRDefault="006357D7" w:rsidP="006357D7">
      <w:pPr>
        <w:pStyle w:val="showans"/>
        <w:rPr>
          <w:sz w:val="18"/>
          <w:szCs w:val="18"/>
        </w:rPr>
      </w:pPr>
      <w:r w:rsidRPr="001445B3">
        <w:rPr>
          <w:rStyle w:val="showansbd1"/>
          <w:sz w:val="18"/>
          <w:szCs w:val="18"/>
        </w:rPr>
        <w:t xml:space="preserve">Question 1: </w:t>
      </w:r>
      <w:r w:rsidRPr="001445B3">
        <w:rPr>
          <w:sz w:val="18"/>
          <w:szCs w:val="18"/>
        </w:rPr>
        <w:t xml:space="preserve">The figures represented in </w:t>
      </w:r>
      <w:proofErr w:type="spellStart"/>
      <w:r w:rsidRPr="001445B3">
        <w:rPr>
          <w:i/>
          <w:iCs/>
          <w:sz w:val="18"/>
          <w:szCs w:val="18"/>
        </w:rPr>
        <w:t>Quem</w:t>
      </w:r>
      <w:proofErr w:type="spellEnd"/>
      <w:r w:rsidRPr="001445B3">
        <w:rPr>
          <w:i/>
          <w:iCs/>
          <w:sz w:val="18"/>
          <w:szCs w:val="18"/>
        </w:rPr>
        <w:t xml:space="preserve"> </w:t>
      </w:r>
      <w:proofErr w:type="spellStart"/>
      <w:r w:rsidRPr="001445B3">
        <w:rPr>
          <w:i/>
          <w:iCs/>
          <w:sz w:val="18"/>
          <w:szCs w:val="18"/>
        </w:rPr>
        <w:t>queritis</w:t>
      </w:r>
      <w:proofErr w:type="spellEnd"/>
      <w:r w:rsidRPr="001445B3">
        <w:rPr>
          <w:i/>
          <w:iCs/>
          <w:sz w:val="18"/>
          <w:szCs w:val="18"/>
        </w:rPr>
        <w:t xml:space="preserve"> in </w:t>
      </w:r>
      <w:proofErr w:type="spellStart"/>
      <w:r w:rsidRPr="001445B3">
        <w:rPr>
          <w:i/>
          <w:iCs/>
          <w:sz w:val="18"/>
          <w:szCs w:val="18"/>
        </w:rPr>
        <w:t>praesepe</w:t>
      </w:r>
      <w:proofErr w:type="spellEnd"/>
      <w:r w:rsidRPr="001445B3">
        <w:rPr>
          <w:sz w:val="18"/>
          <w:szCs w:val="18"/>
        </w:rPr>
        <w:t xml:space="preserve"> include: </w:t>
      </w:r>
      <w:r w:rsidRPr="001445B3">
        <w:rPr>
          <w:sz w:val="18"/>
          <w:szCs w:val="18"/>
        </w:rPr>
        <w:br/>
      </w:r>
      <w:r w:rsidRPr="001445B3">
        <w:rPr>
          <w:rStyle w:val="showansbd1"/>
          <w:sz w:val="18"/>
          <w:szCs w:val="18"/>
        </w:rPr>
        <w:t xml:space="preserve">Student answered: </w:t>
      </w:r>
      <w:r w:rsidRPr="001445B3">
        <w:rPr>
          <w:sz w:val="18"/>
          <w:szCs w:val="18"/>
        </w:rPr>
        <w:t xml:space="preserve">c) Mary Magdalene, Isaiah, and angels </w:t>
      </w:r>
      <w:r w:rsidRPr="001445B3">
        <w:rPr>
          <w:sz w:val="18"/>
          <w:szCs w:val="18"/>
        </w:rPr>
        <w:br/>
      </w:r>
      <w:r w:rsidRPr="001445B3">
        <w:rPr>
          <w:rStyle w:val="showansbd1"/>
          <w:sz w:val="18"/>
          <w:szCs w:val="18"/>
        </w:rPr>
        <w:t xml:space="preserve">Correct answer: </w:t>
      </w:r>
      <w:r w:rsidRPr="001445B3">
        <w:rPr>
          <w:sz w:val="18"/>
          <w:szCs w:val="18"/>
        </w:rPr>
        <w:t xml:space="preserve">d) midwives, shepherds, and angels </w:t>
      </w:r>
    </w:p>
    <w:p w:rsidR="006357D7" w:rsidRPr="001445B3" w:rsidRDefault="006357D7" w:rsidP="006357D7">
      <w:pPr>
        <w:pStyle w:val="showans"/>
        <w:rPr>
          <w:sz w:val="18"/>
          <w:szCs w:val="18"/>
        </w:rPr>
      </w:pPr>
      <w:r w:rsidRPr="001445B3">
        <w:rPr>
          <w:rStyle w:val="showansbd1"/>
          <w:sz w:val="18"/>
          <w:szCs w:val="18"/>
        </w:rPr>
        <w:t xml:space="preserve">Question 2: </w:t>
      </w:r>
      <w:r w:rsidRPr="001445B3">
        <w:rPr>
          <w:sz w:val="18"/>
          <w:szCs w:val="18"/>
        </w:rPr>
        <w:t xml:space="preserve">The term respondent in NAWM 6 refers to: </w:t>
      </w:r>
      <w:r w:rsidRPr="001445B3">
        <w:rPr>
          <w:sz w:val="18"/>
          <w:szCs w:val="18"/>
        </w:rPr>
        <w:br/>
      </w:r>
      <w:r w:rsidRPr="001445B3">
        <w:rPr>
          <w:rStyle w:val="showansbd1"/>
          <w:sz w:val="18"/>
          <w:szCs w:val="18"/>
        </w:rPr>
        <w:t xml:space="preserve">Student answered: </w:t>
      </w:r>
      <w:r w:rsidRPr="001445B3">
        <w:rPr>
          <w:sz w:val="18"/>
          <w:szCs w:val="18"/>
        </w:rPr>
        <w:t xml:space="preserve">b) the shepherds, who answer to the midwives' question </w:t>
      </w:r>
      <w:r w:rsidRPr="001445B3">
        <w:rPr>
          <w:sz w:val="18"/>
          <w:szCs w:val="18"/>
        </w:rPr>
        <w:br/>
      </w:r>
      <w:r w:rsidRPr="001445B3">
        <w:rPr>
          <w:rStyle w:val="showansbd1"/>
          <w:sz w:val="18"/>
          <w:szCs w:val="18"/>
        </w:rPr>
        <w:t xml:space="preserve">Correct answer: </w:t>
      </w:r>
      <w:r w:rsidRPr="001445B3">
        <w:rPr>
          <w:sz w:val="18"/>
          <w:szCs w:val="18"/>
        </w:rPr>
        <w:t xml:space="preserve">b) the shepherds, who answer to the midwives' question </w:t>
      </w:r>
    </w:p>
    <w:p w:rsidR="006357D7" w:rsidRPr="001445B3" w:rsidRDefault="006357D7" w:rsidP="006357D7">
      <w:pPr>
        <w:pStyle w:val="showans"/>
        <w:rPr>
          <w:sz w:val="18"/>
          <w:szCs w:val="18"/>
        </w:rPr>
      </w:pPr>
      <w:r w:rsidRPr="001445B3">
        <w:rPr>
          <w:rStyle w:val="showansbd1"/>
          <w:sz w:val="18"/>
          <w:szCs w:val="18"/>
        </w:rPr>
        <w:t xml:space="preserve">Question 3: </w:t>
      </w:r>
      <w:r w:rsidRPr="001445B3">
        <w:rPr>
          <w:sz w:val="18"/>
          <w:szCs w:val="18"/>
        </w:rPr>
        <w:t>The words "</w:t>
      </w:r>
      <w:proofErr w:type="spellStart"/>
      <w:r w:rsidRPr="001445B3">
        <w:rPr>
          <w:sz w:val="18"/>
          <w:szCs w:val="18"/>
        </w:rPr>
        <w:t>puer</w:t>
      </w:r>
      <w:proofErr w:type="spellEnd"/>
      <w:r w:rsidRPr="001445B3">
        <w:rPr>
          <w:sz w:val="18"/>
          <w:szCs w:val="18"/>
        </w:rPr>
        <w:t xml:space="preserve"> </w:t>
      </w:r>
      <w:proofErr w:type="spellStart"/>
      <w:r w:rsidRPr="001445B3">
        <w:rPr>
          <w:sz w:val="18"/>
          <w:szCs w:val="18"/>
        </w:rPr>
        <w:t>natus</w:t>
      </w:r>
      <w:proofErr w:type="spellEnd"/>
      <w:r w:rsidRPr="001445B3">
        <w:rPr>
          <w:sz w:val="18"/>
          <w:szCs w:val="18"/>
        </w:rPr>
        <w:t xml:space="preserve"> </w:t>
      </w:r>
      <w:proofErr w:type="spellStart"/>
      <w:proofErr w:type="gramStart"/>
      <w:r w:rsidRPr="001445B3">
        <w:rPr>
          <w:sz w:val="18"/>
          <w:szCs w:val="18"/>
        </w:rPr>
        <w:t>est</w:t>
      </w:r>
      <w:proofErr w:type="spellEnd"/>
      <w:proofErr w:type="gramEnd"/>
      <w:r w:rsidRPr="001445B3">
        <w:rPr>
          <w:sz w:val="18"/>
          <w:szCs w:val="18"/>
        </w:rPr>
        <w:t xml:space="preserve">" at the end of the piece indicate: </w:t>
      </w:r>
      <w:r w:rsidRPr="001445B3">
        <w:rPr>
          <w:sz w:val="18"/>
          <w:szCs w:val="18"/>
        </w:rPr>
        <w:br/>
      </w:r>
      <w:r w:rsidRPr="001445B3">
        <w:rPr>
          <w:rStyle w:val="showansbd1"/>
          <w:sz w:val="18"/>
          <w:szCs w:val="18"/>
        </w:rPr>
        <w:t xml:space="preserve">Student answered: </w:t>
      </w:r>
      <w:r w:rsidRPr="001445B3">
        <w:rPr>
          <w:sz w:val="18"/>
          <w:szCs w:val="18"/>
        </w:rPr>
        <w:t xml:space="preserve">b) the initial words of the chant that is to follow </w:t>
      </w:r>
      <w:r w:rsidRPr="001445B3">
        <w:rPr>
          <w:sz w:val="18"/>
          <w:szCs w:val="18"/>
        </w:rPr>
        <w:br/>
      </w:r>
      <w:r w:rsidRPr="001445B3">
        <w:rPr>
          <w:rStyle w:val="showansbd1"/>
          <w:sz w:val="18"/>
          <w:szCs w:val="18"/>
        </w:rPr>
        <w:t xml:space="preserve">Correct answer: </w:t>
      </w:r>
      <w:r w:rsidRPr="001445B3">
        <w:rPr>
          <w:sz w:val="18"/>
          <w:szCs w:val="18"/>
        </w:rPr>
        <w:t xml:space="preserve">b) the initial words of the chant that is to follow </w:t>
      </w:r>
    </w:p>
    <w:p w:rsidR="006357D7" w:rsidRPr="001445B3" w:rsidRDefault="006357D7" w:rsidP="006357D7">
      <w:pPr>
        <w:pStyle w:val="showans"/>
        <w:rPr>
          <w:sz w:val="18"/>
          <w:szCs w:val="18"/>
        </w:rPr>
      </w:pPr>
      <w:r w:rsidRPr="001445B3">
        <w:rPr>
          <w:rStyle w:val="showansbd1"/>
          <w:sz w:val="18"/>
          <w:szCs w:val="18"/>
        </w:rPr>
        <w:t xml:space="preserve">Question 4: </w:t>
      </w:r>
      <w:r w:rsidRPr="001445B3">
        <w:rPr>
          <w:sz w:val="18"/>
          <w:szCs w:val="18"/>
        </w:rPr>
        <w:t xml:space="preserve">Which of the following statements is true? </w:t>
      </w:r>
      <w:r w:rsidRPr="001445B3">
        <w:rPr>
          <w:sz w:val="18"/>
          <w:szCs w:val="18"/>
        </w:rPr>
        <w:br/>
      </w:r>
      <w:r w:rsidRPr="001445B3">
        <w:rPr>
          <w:rStyle w:val="showansbd1"/>
          <w:sz w:val="18"/>
          <w:szCs w:val="18"/>
        </w:rPr>
        <w:t xml:space="preserve">Student answered: </w:t>
      </w:r>
      <w:r w:rsidRPr="001445B3">
        <w:rPr>
          <w:sz w:val="18"/>
          <w:szCs w:val="18"/>
        </w:rPr>
        <w:t xml:space="preserve">c) </w:t>
      </w:r>
      <w:proofErr w:type="spellStart"/>
      <w:r w:rsidRPr="001445B3">
        <w:rPr>
          <w:i/>
          <w:iCs/>
          <w:sz w:val="18"/>
          <w:szCs w:val="18"/>
        </w:rPr>
        <w:t>Quem</w:t>
      </w:r>
      <w:proofErr w:type="spellEnd"/>
      <w:r w:rsidRPr="001445B3">
        <w:rPr>
          <w:i/>
          <w:iCs/>
          <w:sz w:val="18"/>
          <w:szCs w:val="18"/>
        </w:rPr>
        <w:t xml:space="preserve"> </w:t>
      </w:r>
      <w:proofErr w:type="spellStart"/>
      <w:r w:rsidRPr="001445B3">
        <w:rPr>
          <w:i/>
          <w:iCs/>
          <w:sz w:val="18"/>
          <w:szCs w:val="18"/>
        </w:rPr>
        <w:t>queritis</w:t>
      </w:r>
      <w:proofErr w:type="spellEnd"/>
      <w:r w:rsidRPr="001445B3">
        <w:rPr>
          <w:i/>
          <w:iCs/>
          <w:sz w:val="18"/>
          <w:szCs w:val="18"/>
        </w:rPr>
        <w:t xml:space="preserve"> in </w:t>
      </w:r>
      <w:proofErr w:type="spellStart"/>
      <w:r w:rsidRPr="001445B3">
        <w:rPr>
          <w:i/>
          <w:iCs/>
          <w:sz w:val="18"/>
          <w:szCs w:val="18"/>
        </w:rPr>
        <w:t>praesepe</w:t>
      </w:r>
      <w:proofErr w:type="spellEnd"/>
      <w:r w:rsidRPr="001445B3">
        <w:rPr>
          <w:sz w:val="18"/>
          <w:szCs w:val="18"/>
        </w:rPr>
        <w:t xml:space="preserve"> is a dramatic extension of the Mass. </w:t>
      </w:r>
      <w:r w:rsidRPr="001445B3">
        <w:rPr>
          <w:sz w:val="18"/>
          <w:szCs w:val="18"/>
        </w:rPr>
        <w:br/>
      </w:r>
      <w:r w:rsidRPr="001445B3">
        <w:rPr>
          <w:rStyle w:val="showansbd1"/>
          <w:sz w:val="18"/>
          <w:szCs w:val="18"/>
        </w:rPr>
        <w:t xml:space="preserve">Correct answer: </w:t>
      </w:r>
      <w:r w:rsidRPr="001445B3">
        <w:rPr>
          <w:sz w:val="18"/>
          <w:szCs w:val="18"/>
        </w:rPr>
        <w:t xml:space="preserve">c) </w:t>
      </w:r>
      <w:proofErr w:type="spellStart"/>
      <w:r w:rsidRPr="001445B3">
        <w:rPr>
          <w:i/>
          <w:iCs/>
          <w:sz w:val="18"/>
          <w:szCs w:val="18"/>
        </w:rPr>
        <w:t>Quem</w:t>
      </w:r>
      <w:proofErr w:type="spellEnd"/>
      <w:r w:rsidRPr="001445B3">
        <w:rPr>
          <w:i/>
          <w:iCs/>
          <w:sz w:val="18"/>
          <w:szCs w:val="18"/>
        </w:rPr>
        <w:t xml:space="preserve"> </w:t>
      </w:r>
      <w:proofErr w:type="spellStart"/>
      <w:r w:rsidRPr="001445B3">
        <w:rPr>
          <w:i/>
          <w:iCs/>
          <w:sz w:val="18"/>
          <w:szCs w:val="18"/>
        </w:rPr>
        <w:t>queritis</w:t>
      </w:r>
      <w:proofErr w:type="spellEnd"/>
      <w:r w:rsidRPr="001445B3">
        <w:rPr>
          <w:i/>
          <w:iCs/>
          <w:sz w:val="18"/>
          <w:szCs w:val="18"/>
        </w:rPr>
        <w:t xml:space="preserve"> in </w:t>
      </w:r>
      <w:proofErr w:type="spellStart"/>
      <w:r w:rsidRPr="001445B3">
        <w:rPr>
          <w:i/>
          <w:iCs/>
          <w:sz w:val="18"/>
          <w:szCs w:val="18"/>
        </w:rPr>
        <w:t>praesepe</w:t>
      </w:r>
      <w:proofErr w:type="spellEnd"/>
      <w:r w:rsidRPr="001445B3">
        <w:rPr>
          <w:sz w:val="18"/>
          <w:szCs w:val="18"/>
        </w:rPr>
        <w:t xml:space="preserve"> is a dramatic extension of the Mass. </w:t>
      </w:r>
    </w:p>
    <w:p w:rsidR="00F165CE" w:rsidRPr="001445B3" w:rsidRDefault="006357D7" w:rsidP="001445B3">
      <w:pPr>
        <w:pStyle w:val="showans"/>
        <w:rPr>
          <w:sz w:val="18"/>
          <w:szCs w:val="18"/>
        </w:rPr>
      </w:pPr>
      <w:r w:rsidRPr="001445B3">
        <w:rPr>
          <w:rStyle w:val="showansbd1"/>
          <w:sz w:val="18"/>
          <w:szCs w:val="18"/>
        </w:rPr>
        <w:t xml:space="preserve">Question 5: </w:t>
      </w:r>
      <w:r w:rsidRPr="001445B3">
        <w:rPr>
          <w:sz w:val="18"/>
          <w:szCs w:val="18"/>
        </w:rPr>
        <w:t xml:space="preserve">Some degree of musical coherence is achieved in </w:t>
      </w:r>
      <w:proofErr w:type="spellStart"/>
      <w:r w:rsidRPr="001445B3">
        <w:rPr>
          <w:i/>
          <w:iCs/>
          <w:sz w:val="18"/>
          <w:szCs w:val="18"/>
        </w:rPr>
        <w:t>Quem</w:t>
      </w:r>
      <w:proofErr w:type="spellEnd"/>
      <w:r w:rsidRPr="001445B3">
        <w:rPr>
          <w:i/>
          <w:iCs/>
          <w:sz w:val="18"/>
          <w:szCs w:val="18"/>
        </w:rPr>
        <w:t xml:space="preserve"> </w:t>
      </w:r>
      <w:proofErr w:type="spellStart"/>
      <w:r w:rsidRPr="001445B3">
        <w:rPr>
          <w:i/>
          <w:iCs/>
          <w:sz w:val="18"/>
          <w:szCs w:val="18"/>
        </w:rPr>
        <w:t>quertis</w:t>
      </w:r>
      <w:proofErr w:type="spellEnd"/>
      <w:r w:rsidRPr="001445B3">
        <w:rPr>
          <w:i/>
          <w:iCs/>
          <w:sz w:val="18"/>
          <w:szCs w:val="18"/>
        </w:rPr>
        <w:t xml:space="preserve"> in </w:t>
      </w:r>
      <w:proofErr w:type="spellStart"/>
      <w:r w:rsidRPr="001445B3">
        <w:rPr>
          <w:i/>
          <w:iCs/>
          <w:sz w:val="18"/>
          <w:szCs w:val="18"/>
        </w:rPr>
        <w:t>praesepe</w:t>
      </w:r>
      <w:proofErr w:type="spellEnd"/>
      <w:r w:rsidRPr="001445B3">
        <w:rPr>
          <w:sz w:val="18"/>
          <w:szCs w:val="18"/>
        </w:rPr>
        <w:t xml:space="preserve"> by: </w:t>
      </w:r>
      <w:r w:rsidRPr="001445B3">
        <w:rPr>
          <w:sz w:val="18"/>
          <w:szCs w:val="18"/>
        </w:rPr>
        <w:br/>
      </w:r>
      <w:r w:rsidRPr="001445B3">
        <w:rPr>
          <w:rStyle w:val="showansbd1"/>
          <w:sz w:val="18"/>
          <w:szCs w:val="18"/>
        </w:rPr>
        <w:t xml:space="preserve">Student answered: </w:t>
      </w:r>
      <w:r w:rsidRPr="001445B3">
        <w:rPr>
          <w:sz w:val="18"/>
          <w:szCs w:val="18"/>
        </w:rPr>
        <w:t xml:space="preserve">d) all of the above </w:t>
      </w:r>
      <w:r w:rsidRPr="001445B3">
        <w:rPr>
          <w:sz w:val="18"/>
          <w:szCs w:val="18"/>
        </w:rPr>
        <w:br/>
      </w:r>
      <w:r w:rsidRPr="001445B3">
        <w:rPr>
          <w:rStyle w:val="showansbd1"/>
          <w:sz w:val="18"/>
          <w:szCs w:val="18"/>
        </w:rPr>
        <w:t xml:space="preserve">Correct answer: </w:t>
      </w:r>
      <w:r w:rsidRPr="001445B3">
        <w:rPr>
          <w:sz w:val="18"/>
          <w:szCs w:val="18"/>
        </w:rPr>
        <w:t>a) ending many phrases of text with similar melodic patterns</w:t>
      </w:r>
    </w:p>
    <w:tbl>
      <w:tblPr>
        <w:tblW w:w="475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5"/>
        <w:gridCol w:w="8484"/>
      </w:tblGrid>
      <w:tr w:rsidR="00F165CE" w:rsidRPr="001445B3" w:rsidTr="00F165CE">
        <w:trPr>
          <w:tblCellSpacing w:w="0" w:type="dxa"/>
        </w:trPr>
        <w:tc>
          <w:tcPr>
            <w:tcW w:w="260" w:type="pct"/>
            <w:hideMark/>
          </w:tcPr>
          <w:p w:rsidR="00F165CE" w:rsidRPr="001445B3" w:rsidRDefault="00F165CE" w:rsidP="00F1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165CE" w:rsidRPr="001445B3" w:rsidRDefault="00F165CE" w:rsidP="00F1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165CE" w:rsidRPr="001445B3" w:rsidTr="00F165CE">
        <w:trPr>
          <w:tblCellSpacing w:w="0" w:type="dxa"/>
        </w:trPr>
        <w:tc>
          <w:tcPr>
            <w:tcW w:w="260" w:type="pct"/>
            <w:hideMark/>
          </w:tcPr>
          <w:p w:rsidR="00F165CE" w:rsidRPr="001445B3" w:rsidRDefault="00F165CE" w:rsidP="00F1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165CE" w:rsidRPr="001445B3" w:rsidRDefault="00F165CE" w:rsidP="00F1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165CE" w:rsidRPr="001445B3" w:rsidTr="00F165CE">
        <w:trPr>
          <w:tblCellSpacing w:w="0" w:type="dxa"/>
        </w:trPr>
        <w:tc>
          <w:tcPr>
            <w:tcW w:w="260" w:type="pct"/>
            <w:hideMark/>
          </w:tcPr>
          <w:p w:rsidR="00F165CE" w:rsidRPr="001445B3" w:rsidRDefault="00F165CE" w:rsidP="00F1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165CE" w:rsidRPr="001445B3" w:rsidRDefault="00F165CE" w:rsidP="00F1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165CE" w:rsidRPr="001445B3" w:rsidTr="00F165CE">
        <w:trPr>
          <w:tblCellSpacing w:w="0" w:type="dxa"/>
        </w:trPr>
        <w:tc>
          <w:tcPr>
            <w:tcW w:w="260" w:type="pct"/>
            <w:hideMark/>
          </w:tcPr>
          <w:p w:rsidR="00F165CE" w:rsidRPr="001445B3" w:rsidRDefault="00F165CE" w:rsidP="00F1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165CE" w:rsidRPr="001445B3" w:rsidRDefault="00F165CE" w:rsidP="00F1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165CE" w:rsidRPr="001445B3" w:rsidRDefault="00090E98" w:rsidP="00E009FC">
      <w:pPr>
        <w:rPr>
          <w:b/>
          <w:sz w:val="24"/>
          <w:szCs w:val="24"/>
          <w:u w:val="single"/>
        </w:rPr>
      </w:pPr>
      <w:hyperlink r:id="rId7" w:tooltip="Launch Quiz.Opens in a new window" w:history="1">
        <w:proofErr w:type="spellStart"/>
        <w:r w:rsidRPr="001445B3">
          <w:rPr>
            <w:rStyle w:val="Hyperlink"/>
            <w:b/>
            <w:color w:val="auto"/>
            <w:sz w:val="24"/>
            <w:szCs w:val="24"/>
          </w:rPr>
          <w:t>Organa</w:t>
        </w:r>
        <w:proofErr w:type="spellEnd"/>
        <w:r w:rsidRPr="001445B3">
          <w:rPr>
            <w:rStyle w:val="Hyperlink"/>
            <w:b/>
            <w:color w:val="auto"/>
            <w:sz w:val="24"/>
            <w:szCs w:val="24"/>
          </w:rPr>
          <w:t xml:space="preserve"> from </w:t>
        </w:r>
        <w:proofErr w:type="spellStart"/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>Musica</w:t>
        </w:r>
        <w:proofErr w:type="spellEnd"/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 xml:space="preserve"> </w:t>
        </w:r>
        <w:proofErr w:type="spellStart"/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>enchiriadis</w:t>
        </w:r>
        <w:proofErr w:type="spellEnd"/>
      </w:hyperlink>
    </w:p>
    <w:p w:rsidR="00F165CE" w:rsidRPr="001445B3" w:rsidRDefault="00F165CE" w:rsidP="00F16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445B3">
        <w:rPr>
          <w:rFonts w:ascii="Times New Roman" w:eastAsia="Times New Roman" w:hAnsi="Times New Roman" w:cs="Times New Roman"/>
          <w:sz w:val="18"/>
          <w:szCs w:val="18"/>
        </w:rPr>
        <w:t xml:space="preserve">Question 1: The curious pitch collection described in </w:t>
      </w:r>
      <w:proofErr w:type="spellStart"/>
      <w:r w:rsidRPr="001445B3">
        <w:rPr>
          <w:rFonts w:ascii="Times New Roman" w:eastAsia="Times New Roman" w:hAnsi="Times New Roman" w:cs="Times New Roman"/>
          <w:i/>
          <w:iCs/>
          <w:sz w:val="18"/>
          <w:szCs w:val="18"/>
        </w:rPr>
        <w:t>Musica</w:t>
      </w:r>
      <w:proofErr w:type="spellEnd"/>
      <w:r w:rsidRPr="001445B3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445B3">
        <w:rPr>
          <w:rFonts w:ascii="Times New Roman" w:eastAsia="Times New Roman" w:hAnsi="Times New Roman" w:cs="Times New Roman"/>
          <w:i/>
          <w:iCs/>
          <w:sz w:val="18"/>
          <w:szCs w:val="18"/>
        </w:rPr>
        <w:t>enchiriadis</w:t>
      </w:r>
      <w:proofErr w:type="spellEnd"/>
      <w:r w:rsidRPr="001445B3">
        <w:rPr>
          <w:rFonts w:ascii="Times New Roman" w:eastAsia="Times New Roman" w:hAnsi="Times New Roman" w:cs="Times New Roman"/>
          <w:sz w:val="18"/>
          <w:szCs w:val="18"/>
        </w:rPr>
        <w:t xml:space="preserve">, which resulted in some notes not being equivalent from octave to octave (for example, F natural and F-sharp appear in different octaves), was rooted in an attempt to: </w:t>
      </w:r>
    </w:p>
    <w:tbl>
      <w:tblPr>
        <w:tblW w:w="475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5"/>
        <w:gridCol w:w="8484"/>
      </w:tblGrid>
      <w:tr w:rsidR="00F165CE" w:rsidRPr="001445B3" w:rsidTr="00F165CE">
        <w:trPr>
          <w:tblCellSpacing w:w="0" w:type="dxa"/>
        </w:trPr>
        <w:tc>
          <w:tcPr>
            <w:tcW w:w="260" w:type="pct"/>
            <w:hideMark/>
          </w:tcPr>
          <w:p w:rsidR="00F165CE" w:rsidRPr="001445B3" w:rsidRDefault="00F165CE" w:rsidP="00F1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45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a)</w:t>
            </w:r>
          </w:p>
        </w:tc>
        <w:tc>
          <w:tcPr>
            <w:tcW w:w="0" w:type="auto"/>
            <w:hideMark/>
          </w:tcPr>
          <w:p w:rsidR="00F165CE" w:rsidRPr="001445B3" w:rsidRDefault="00F165CE" w:rsidP="00F1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45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replicate precisely the </w:t>
            </w:r>
            <w:proofErr w:type="spellStart"/>
            <w:r w:rsidRPr="001445B3">
              <w:rPr>
                <w:rFonts w:ascii="Times New Roman" w:eastAsia="Times New Roman" w:hAnsi="Times New Roman" w:cs="Times New Roman"/>
                <w:sz w:val="18"/>
                <w:szCs w:val="18"/>
              </w:rPr>
              <w:t>tetrachords</w:t>
            </w:r>
            <w:proofErr w:type="spellEnd"/>
            <w:r w:rsidRPr="001445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of the ancient Greater Perfect System</w:t>
            </w:r>
          </w:p>
        </w:tc>
      </w:tr>
      <w:tr w:rsidR="00F165CE" w:rsidRPr="001445B3" w:rsidTr="00F165CE">
        <w:trPr>
          <w:tblCellSpacing w:w="0" w:type="dxa"/>
        </w:trPr>
        <w:tc>
          <w:tcPr>
            <w:tcW w:w="260" w:type="pct"/>
            <w:hideMark/>
          </w:tcPr>
          <w:p w:rsidR="00F165CE" w:rsidRPr="001445B3" w:rsidRDefault="00F165CE" w:rsidP="00F1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45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b)</w:t>
            </w:r>
          </w:p>
        </w:tc>
        <w:tc>
          <w:tcPr>
            <w:tcW w:w="0" w:type="auto"/>
            <w:hideMark/>
          </w:tcPr>
          <w:p w:rsidR="00F165CE" w:rsidRPr="001445B3" w:rsidRDefault="00F165CE" w:rsidP="00F1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45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invent a new system allowing greater expressive power through </w:t>
            </w:r>
            <w:proofErr w:type="spellStart"/>
            <w:r w:rsidRPr="001445B3">
              <w:rPr>
                <w:rFonts w:ascii="Times New Roman" w:eastAsia="Times New Roman" w:hAnsi="Times New Roman" w:cs="Times New Roman"/>
                <w:sz w:val="18"/>
                <w:szCs w:val="18"/>
              </w:rPr>
              <w:t>chromaticism</w:t>
            </w:r>
            <w:proofErr w:type="spellEnd"/>
          </w:p>
        </w:tc>
      </w:tr>
      <w:tr w:rsidR="00F165CE" w:rsidRPr="001445B3" w:rsidTr="00F165CE">
        <w:trPr>
          <w:tblCellSpacing w:w="0" w:type="dxa"/>
        </w:trPr>
        <w:tc>
          <w:tcPr>
            <w:tcW w:w="260" w:type="pct"/>
            <w:hideMark/>
          </w:tcPr>
          <w:p w:rsidR="00F165CE" w:rsidRPr="001445B3" w:rsidRDefault="00F165CE" w:rsidP="00F1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45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c)</w:t>
            </w:r>
          </w:p>
        </w:tc>
        <w:tc>
          <w:tcPr>
            <w:tcW w:w="0" w:type="auto"/>
            <w:hideMark/>
          </w:tcPr>
          <w:p w:rsidR="00F165CE" w:rsidRPr="001445B3" w:rsidRDefault="00F165CE" w:rsidP="00F1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45B3">
              <w:rPr>
                <w:rFonts w:ascii="Times New Roman" w:eastAsia="Times New Roman" w:hAnsi="Times New Roman" w:cs="Times New Roman"/>
                <w:sz w:val="18"/>
                <w:szCs w:val="18"/>
              </w:rPr>
              <w:t>invent a system that avoided the problematic interval of a diminished fifth</w:t>
            </w:r>
          </w:p>
        </w:tc>
      </w:tr>
    </w:tbl>
    <w:p w:rsidR="00F165CE" w:rsidRPr="001445B3" w:rsidRDefault="00F165CE" w:rsidP="00F16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445B3">
        <w:rPr>
          <w:rFonts w:ascii="Times New Roman" w:eastAsia="Times New Roman" w:hAnsi="Times New Roman" w:cs="Times New Roman"/>
          <w:sz w:val="18"/>
          <w:szCs w:val="18"/>
        </w:rPr>
        <w:t xml:space="preserve">Question 2: The octave doublings it </w:t>
      </w:r>
      <w:r w:rsidRPr="001445B3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Sit Gloria </w:t>
      </w:r>
      <w:proofErr w:type="spellStart"/>
      <w:r w:rsidRPr="001445B3">
        <w:rPr>
          <w:rFonts w:ascii="Times New Roman" w:eastAsia="Times New Roman" w:hAnsi="Times New Roman" w:cs="Times New Roman"/>
          <w:i/>
          <w:iCs/>
          <w:sz w:val="18"/>
          <w:szCs w:val="18"/>
        </w:rPr>
        <w:t>domini</w:t>
      </w:r>
      <w:proofErr w:type="spellEnd"/>
      <w:r w:rsidRPr="001445B3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r w:rsidRPr="001445B3">
        <w:rPr>
          <w:rFonts w:ascii="Times New Roman" w:eastAsia="Times New Roman" w:hAnsi="Times New Roman" w:cs="Times New Roman"/>
          <w:sz w:val="18"/>
          <w:szCs w:val="18"/>
        </w:rPr>
        <w:t xml:space="preserve">mentioned in the previous question result in what intervals at the bottom of the four-part texture? </w:t>
      </w:r>
      <w:r w:rsidRPr="001445B3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b) parallel fourths </w:t>
      </w:r>
    </w:p>
    <w:p w:rsidR="00F165CE" w:rsidRPr="001445B3" w:rsidRDefault="00F165CE" w:rsidP="00F16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445B3">
        <w:rPr>
          <w:rFonts w:ascii="Times New Roman" w:eastAsia="Times New Roman" w:hAnsi="Times New Roman" w:cs="Times New Roman"/>
          <w:sz w:val="18"/>
          <w:szCs w:val="18"/>
        </w:rPr>
        <w:t xml:space="preserve">Question 3: The purpose of </w:t>
      </w:r>
      <w:proofErr w:type="spellStart"/>
      <w:r w:rsidRPr="001445B3">
        <w:rPr>
          <w:rFonts w:ascii="Times New Roman" w:eastAsia="Times New Roman" w:hAnsi="Times New Roman" w:cs="Times New Roman"/>
          <w:i/>
          <w:iCs/>
          <w:sz w:val="18"/>
          <w:szCs w:val="18"/>
        </w:rPr>
        <w:t>Musica</w:t>
      </w:r>
      <w:proofErr w:type="spellEnd"/>
      <w:r w:rsidRPr="001445B3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445B3">
        <w:rPr>
          <w:rFonts w:ascii="Times New Roman" w:eastAsia="Times New Roman" w:hAnsi="Times New Roman" w:cs="Times New Roman"/>
          <w:i/>
          <w:iCs/>
          <w:sz w:val="18"/>
          <w:szCs w:val="18"/>
        </w:rPr>
        <w:t>enchiriadis</w:t>
      </w:r>
      <w:proofErr w:type="spellEnd"/>
      <w:r w:rsidRPr="001445B3">
        <w:rPr>
          <w:rFonts w:ascii="Times New Roman" w:eastAsia="Times New Roman" w:hAnsi="Times New Roman" w:cs="Times New Roman"/>
          <w:sz w:val="18"/>
          <w:szCs w:val="18"/>
        </w:rPr>
        <w:t xml:space="preserve"> was to: </w:t>
      </w:r>
      <w:r w:rsidRPr="001445B3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d) demonstrate ways in which part music could be extemporized from plainchant </w:t>
      </w:r>
    </w:p>
    <w:p w:rsidR="00F165CE" w:rsidRPr="001445B3" w:rsidRDefault="00F165CE" w:rsidP="00F16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445B3">
        <w:rPr>
          <w:rFonts w:ascii="Times New Roman" w:eastAsia="Times New Roman" w:hAnsi="Times New Roman" w:cs="Times New Roman"/>
          <w:sz w:val="18"/>
          <w:szCs w:val="18"/>
        </w:rPr>
        <w:t xml:space="preserve">Question 4: In </w:t>
      </w:r>
      <w:r w:rsidRPr="001445B3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Sit </w:t>
      </w:r>
      <w:proofErr w:type="spellStart"/>
      <w:r w:rsidRPr="001445B3">
        <w:rPr>
          <w:rFonts w:ascii="Times New Roman" w:eastAsia="Times New Roman" w:hAnsi="Times New Roman" w:cs="Times New Roman"/>
          <w:i/>
          <w:iCs/>
          <w:sz w:val="18"/>
          <w:szCs w:val="18"/>
        </w:rPr>
        <w:t>gloria</w:t>
      </w:r>
      <w:proofErr w:type="spellEnd"/>
      <w:r w:rsidRPr="001445B3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445B3">
        <w:rPr>
          <w:rFonts w:ascii="Times New Roman" w:eastAsia="Times New Roman" w:hAnsi="Times New Roman" w:cs="Times New Roman"/>
          <w:i/>
          <w:iCs/>
          <w:sz w:val="18"/>
          <w:szCs w:val="18"/>
        </w:rPr>
        <w:t>domini</w:t>
      </w:r>
      <w:proofErr w:type="spellEnd"/>
      <w:r w:rsidRPr="001445B3">
        <w:rPr>
          <w:rFonts w:ascii="Times New Roman" w:eastAsia="Times New Roman" w:hAnsi="Times New Roman" w:cs="Times New Roman"/>
          <w:sz w:val="18"/>
          <w:szCs w:val="18"/>
        </w:rPr>
        <w:t xml:space="preserve">, how are the octave doublings of the principal voice and the </w:t>
      </w:r>
      <w:proofErr w:type="spellStart"/>
      <w:r w:rsidRPr="001445B3">
        <w:rPr>
          <w:rFonts w:ascii="Times New Roman" w:eastAsia="Times New Roman" w:hAnsi="Times New Roman" w:cs="Times New Roman"/>
          <w:sz w:val="18"/>
          <w:szCs w:val="18"/>
        </w:rPr>
        <w:t>organal</w:t>
      </w:r>
      <w:proofErr w:type="spellEnd"/>
      <w:r w:rsidRPr="001445B3">
        <w:rPr>
          <w:rFonts w:ascii="Times New Roman" w:eastAsia="Times New Roman" w:hAnsi="Times New Roman" w:cs="Times New Roman"/>
          <w:sz w:val="18"/>
          <w:szCs w:val="18"/>
        </w:rPr>
        <w:t xml:space="preserve"> voice (proceeding in parallel fifths below) achieved? </w:t>
      </w:r>
      <w:r w:rsidRPr="001445B3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d) </w:t>
      </w:r>
      <w:proofErr w:type="gramStart"/>
      <w:r w:rsidRPr="001445B3">
        <w:rPr>
          <w:rFonts w:ascii="Times New Roman" w:eastAsia="Times New Roman" w:hAnsi="Times New Roman" w:cs="Times New Roman"/>
          <w:sz w:val="18"/>
          <w:szCs w:val="18"/>
        </w:rPr>
        <w:t>The</w:t>
      </w:r>
      <w:proofErr w:type="gramEnd"/>
      <w:r w:rsidRPr="001445B3">
        <w:rPr>
          <w:rFonts w:ascii="Times New Roman" w:eastAsia="Times New Roman" w:hAnsi="Times New Roman" w:cs="Times New Roman"/>
          <w:sz w:val="18"/>
          <w:szCs w:val="18"/>
        </w:rPr>
        <w:t xml:space="preserve"> principal voice is doubled at the octave below, the </w:t>
      </w:r>
      <w:proofErr w:type="spellStart"/>
      <w:r w:rsidRPr="001445B3">
        <w:rPr>
          <w:rFonts w:ascii="Times New Roman" w:eastAsia="Times New Roman" w:hAnsi="Times New Roman" w:cs="Times New Roman"/>
          <w:sz w:val="18"/>
          <w:szCs w:val="18"/>
        </w:rPr>
        <w:t>organal</w:t>
      </w:r>
      <w:proofErr w:type="spellEnd"/>
      <w:r w:rsidRPr="001445B3">
        <w:rPr>
          <w:rFonts w:ascii="Times New Roman" w:eastAsia="Times New Roman" w:hAnsi="Times New Roman" w:cs="Times New Roman"/>
          <w:sz w:val="18"/>
          <w:szCs w:val="18"/>
        </w:rPr>
        <w:t xml:space="preserve"> voice at the octave above. </w:t>
      </w:r>
    </w:p>
    <w:p w:rsidR="00F165CE" w:rsidRPr="001445B3" w:rsidRDefault="00F165CE" w:rsidP="00F16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445B3">
        <w:rPr>
          <w:rFonts w:ascii="Times New Roman" w:eastAsia="Times New Roman" w:hAnsi="Times New Roman" w:cs="Times New Roman"/>
          <w:sz w:val="18"/>
          <w:szCs w:val="18"/>
        </w:rPr>
        <w:t xml:space="preserve">Question 5: A significant difference between </w:t>
      </w:r>
      <w:r w:rsidRPr="001445B3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Rex </w:t>
      </w:r>
      <w:proofErr w:type="spellStart"/>
      <w:proofErr w:type="gramStart"/>
      <w:r w:rsidRPr="001445B3">
        <w:rPr>
          <w:rFonts w:ascii="Times New Roman" w:eastAsia="Times New Roman" w:hAnsi="Times New Roman" w:cs="Times New Roman"/>
          <w:i/>
          <w:iCs/>
          <w:sz w:val="18"/>
          <w:szCs w:val="18"/>
        </w:rPr>
        <w:t>caeli</w:t>
      </w:r>
      <w:proofErr w:type="spellEnd"/>
      <w:proofErr w:type="gramEnd"/>
      <w:r w:rsidRPr="001445B3">
        <w:rPr>
          <w:rFonts w:ascii="Times New Roman" w:eastAsia="Times New Roman" w:hAnsi="Times New Roman" w:cs="Times New Roman"/>
          <w:sz w:val="18"/>
          <w:szCs w:val="18"/>
        </w:rPr>
        <w:t xml:space="preserve"> (NAWM 14c) and the two other </w:t>
      </w:r>
      <w:proofErr w:type="spellStart"/>
      <w:r w:rsidRPr="001445B3">
        <w:rPr>
          <w:rFonts w:ascii="Times New Roman" w:eastAsia="Times New Roman" w:hAnsi="Times New Roman" w:cs="Times New Roman"/>
          <w:sz w:val="18"/>
          <w:szCs w:val="18"/>
        </w:rPr>
        <w:t>organal</w:t>
      </w:r>
      <w:proofErr w:type="spellEnd"/>
      <w:r w:rsidRPr="001445B3">
        <w:rPr>
          <w:rFonts w:ascii="Times New Roman" w:eastAsia="Times New Roman" w:hAnsi="Times New Roman" w:cs="Times New Roman"/>
          <w:sz w:val="18"/>
          <w:szCs w:val="18"/>
        </w:rPr>
        <w:t xml:space="preserve"> examples (14a and 14b) is that: </w:t>
      </w:r>
      <w:r w:rsidRPr="001445B3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a) </w:t>
      </w:r>
      <w:r w:rsidRPr="001445B3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Rex </w:t>
      </w:r>
      <w:proofErr w:type="spellStart"/>
      <w:r w:rsidRPr="001445B3">
        <w:rPr>
          <w:rFonts w:ascii="Times New Roman" w:eastAsia="Times New Roman" w:hAnsi="Times New Roman" w:cs="Times New Roman"/>
          <w:i/>
          <w:iCs/>
          <w:sz w:val="18"/>
          <w:szCs w:val="18"/>
        </w:rPr>
        <w:t>caeli</w:t>
      </w:r>
      <w:proofErr w:type="spellEnd"/>
      <w:r w:rsidRPr="001445B3">
        <w:rPr>
          <w:rFonts w:ascii="Times New Roman" w:eastAsia="Times New Roman" w:hAnsi="Times New Roman" w:cs="Times New Roman"/>
          <w:sz w:val="18"/>
          <w:szCs w:val="18"/>
        </w:rPr>
        <w:t xml:space="preserve"> departs from pure parallelism by incorporating oblique motion </w:t>
      </w:r>
    </w:p>
    <w:p w:rsidR="00090E98" w:rsidRPr="001445B3" w:rsidRDefault="00090E98" w:rsidP="00F16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hyperlink r:id="rId8" w:tooltip="Launch Quiz.Opens in a new window" w:history="1"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 xml:space="preserve">Alleluia Justus </w:t>
        </w:r>
        <w:proofErr w:type="spellStart"/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>ut</w:t>
        </w:r>
        <w:proofErr w:type="spellEnd"/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 xml:space="preserve"> </w:t>
        </w:r>
        <w:proofErr w:type="spellStart"/>
        <w:proofErr w:type="gramStart"/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>palma</w:t>
        </w:r>
        <w:proofErr w:type="spellEnd"/>
        <w:proofErr w:type="gramEnd"/>
      </w:hyperlink>
    </w:p>
    <w:p w:rsidR="00090E98" w:rsidRPr="00090E98" w:rsidRDefault="00090E98" w:rsidP="00090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90E98">
        <w:rPr>
          <w:rFonts w:ascii="Times New Roman" w:eastAsia="Times New Roman" w:hAnsi="Times New Roman" w:cs="Times New Roman"/>
          <w:sz w:val="18"/>
          <w:szCs w:val="18"/>
        </w:rPr>
        <w:t xml:space="preserve">Question 1: A decisive advance evident in the </w:t>
      </w:r>
      <w:proofErr w:type="spellStart"/>
      <w:r w:rsidRPr="00090E98">
        <w:rPr>
          <w:rFonts w:ascii="Times New Roman" w:eastAsia="Times New Roman" w:hAnsi="Times New Roman" w:cs="Times New Roman"/>
          <w:sz w:val="18"/>
          <w:szCs w:val="18"/>
        </w:rPr>
        <w:t>organum</w:t>
      </w:r>
      <w:proofErr w:type="spellEnd"/>
      <w:r w:rsidRPr="00090E98">
        <w:rPr>
          <w:rFonts w:ascii="Times New Roman" w:eastAsia="Times New Roman" w:hAnsi="Times New Roman" w:cs="Times New Roman"/>
          <w:sz w:val="18"/>
          <w:szCs w:val="18"/>
        </w:rPr>
        <w:t xml:space="preserve"> of </w:t>
      </w:r>
      <w:r w:rsidRPr="00090E98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Alleluia Justus </w:t>
      </w:r>
      <w:proofErr w:type="spellStart"/>
      <w:r w:rsidRPr="00090E98">
        <w:rPr>
          <w:rFonts w:ascii="Times New Roman" w:eastAsia="Times New Roman" w:hAnsi="Times New Roman" w:cs="Times New Roman"/>
          <w:i/>
          <w:iCs/>
          <w:sz w:val="18"/>
          <w:szCs w:val="18"/>
        </w:rPr>
        <w:t>ut</w:t>
      </w:r>
      <w:proofErr w:type="spellEnd"/>
      <w:r w:rsidRPr="00090E98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proofErr w:type="gramStart"/>
      <w:r w:rsidRPr="00090E98">
        <w:rPr>
          <w:rFonts w:ascii="Times New Roman" w:eastAsia="Times New Roman" w:hAnsi="Times New Roman" w:cs="Times New Roman"/>
          <w:i/>
          <w:iCs/>
          <w:sz w:val="18"/>
          <w:szCs w:val="18"/>
        </w:rPr>
        <w:t>palma</w:t>
      </w:r>
      <w:proofErr w:type="spellEnd"/>
      <w:proofErr w:type="gramEnd"/>
      <w:r w:rsidRPr="00090E98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r w:rsidRPr="00090E98">
        <w:rPr>
          <w:rFonts w:ascii="Times New Roman" w:eastAsia="Times New Roman" w:hAnsi="Times New Roman" w:cs="Times New Roman"/>
          <w:sz w:val="18"/>
          <w:szCs w:val="18"/>
        </w:rPr>
        <w:t xml:space="preserve">is that: </w:t>
      </w:r>
      <w:r w:rsidRPr="00090E98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b) it employs not only parallel and oblique motion, but also contrary motion </w:t>
      </w:r>
    </w:p>
    <w:p w:rsidR="00090E98" w:rsidRPr="00090E98" w:rsidRDefault="00090E98" w:rsidP="00090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90E98">
        <w:rPr>
          <w:rFonts w:ascii="Times New Roman" w:eastAsia="Times New Roman" w:hAnsi="Times New Roman" w:cs="Times New Roman"/>
          <w:sz w:val="18"/>
          <w:szCs w:val="18"/>
        </w:rPr>
        <w:t xml:space="preserve">Question 2: Structurally, </w:t>
      </w:r>
      <w:r w:rsidRPr="00090E98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Alleluia Justus </w:t>
      </w:r>
      <w:proofErr w:type="spellStart"/>
      <w:r w:rsidRPr="00090E98">
        <w:rPr>
          <w:rFonts w:ascii="Times New Roman" w:eastAsia="Times New Roman" w:hAnsi="Times New Roman" w:cs="Times New Roman"/>
          <w:i/>
          <w:iCs/>
          <w:sz w:val="18"/>
          <w:szCs w:val="18"/>
        </w:rPr>
        <w:t>ut</w:t>
      </w:r>
      <w:proofErr w:type="spellEnd"/>
      <w:r w:rsidRPr="00090E98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proofErr w:type="gramStart"/>
      <w:r w:rsidRPr="00090E98">
        <w:rPr>
          <w:rFonts w:ascii="Times New Roman" w:eastAsia="Times New Roman" w:hAnsi="Times New Roman" w:cs="Times New Roman"/>
          <w:i/>
          <w:iCs/>
          <w:sz w:val="18"/>
          <w:szCs w:val="18"/>
        </w:rPr>
        <w:t>palma</w:t>
      </w:r>
      <w:proofErr w:type="spellEnd"/>
      <w:proofErr w:type="gramEnd"/>
      <w:r w:rsidRPr="00090E98">
        <w:rPr>
          <w:rFonts w:ascii="Times New Roman" w:eastAsia="Times New Roman" w:hAnsi="Times New Roman" w:cs="Times New Roman"/>
          <w:sz w:val="18"/>
          <w:szCs w:val="18"/>
        </w:rPr>
        <w:t xml:space="preserve"> is based on: </w:t>
      </w:r>
      <w:r w:rsidRPr="00090E98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c) a plainchant lying mainly in the lower voice </w:t>
      </w:r>
    </w:p>
    <w:p w:rsidR="00090E98" w:rsidRPr="00090E98" w:rsidRDefault="00090E98" w:rsidP="00090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90E98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Question 3: Which of the following statements is true of </w:t>
      </w:r>
      <w:r w:rsidRPr="00090E98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Alleluia Justus </w:t>
      </w:r>
      <w:proofErr w:type="spellStart"/>
      <w:r w:rsidRPr="00090E98">
        <w:rPr>
          <w:rFonts w:ascii="Times New Roman" w:eastAsia="Times New Roman" w:hAnsi="Times New Roman" w:cs="Times New Roman"/>
          <w:i/>
          <w:iCs/>
          <w:sz w:val="18"/>
          <w:szCs w:val="18"/>
        </w:rPr>
        <w:t>ut</w:t>
      </w:r>
      <w:proofErr w:type="spellEnd"/>
      <w:r w:rsidRPr="00090E98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proofErr w:type="gramStart"/>
      <w:r w:rsidRPr="00090E98">
        <w:rPr>
          <w:rFonts w:ascii="Times New Roman" w:eastAsia="Times New Roman" w:hAnsi="Times New Roman" w:cs="Times New Roman"/>
          <w:i/>
          <w:iCs/>
          <w:sz w:val="18"/>
          <w:szCs w:val="18"/>
        </w:rPr>
        <w:t>palma</w:t>
      </w:r>
      <w:proofErr w:type="spellEnd"/>
      <w:proofErr w:type="gramEnd"/>
      <w:r w:rsidRPr="00090E98">
        <w:rPr>
          <w:rFonts w:ascii="Times New Roman" w:eastAsia="Times New Roman" w:hAnsi="Times New Roman" w:cs="Times New Roman"/>
          <w:sz w:val="18"/>
          <w:szCs w:val="18"/>
        </w:rPr>
        <w:t xml:space="preserve">? </w:t>
      </w:r>
      <w:r w:rsidRPr="00090E98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a) </w:t>
      </w:r>
      <w:proofErr w:type="gramStart"/>
      <w:r w:rsidRPr="00090E98">
        <w:rPr>
          <w:rFonts w:ascii="Times New Roman" w:eastAsia="Times New Roman" w:hAnsi="Times New Roman" w:cs="Times New Roman"/>
          <w:sz w:val="18"/>
          <w:szCs w:val="18"/>
        </w:rPr>
        <w:t>Contrapuntal</w:t>
      </w:r>
      <w:proofErr w:type="gramEnd"/>
      <w:r w:rsidRPr="00090E98">
        <w:rPr>
          <w:rFonts w:ascii="Times New Roman" w:eastAsia="Times New Roman" w:hAnsi="Times New Roman" w:cs="Times New Roman"/>
          <w:sz w:val="18"/>
          <w:szCs w:val="18"/>
        </w:rPr>
        <w:t xml:space="preserve"> functionality is based on the pervasive use of perfect vertical consonances, with thirds and sixths used almost exclusively at points of textual closure. </w:t>
      </w:r>
    </w:p>
    <w:p w:rsidR="00090E98" w:rsidRPr="00090E98" w:rsidRDefault="00090E98" w:rsidP="00090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90E98">
        <w:rPr>
          <w:rFonts w:ascii="Times New Roman" w:eastAsia="Times New Roman" w:hAnsi="Times New Roman" w:cs="Times New Roman"/>
          <w:sz w:val="18"/>
          <w:szCs w:val="18"/>
        </w:rPr>
        <w:t xml:space="preserve">Question 4: Which of the following statements about </w:t>
      </w:r>
      <w:r w:rsidRPr="00090E98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Alleluia Justus </w:t>
      </w:r>
      <w:proofErr w:type="spellStart"/>
      <w:r w:rsidRPr="00090E98">
        <w:rPr>
          <w:rFonts w:ascii="Times New Roman" w:eastAsia="Times New Roman" w:hAnsi="Times New Roman" w:cs="Times New Roman"/>
          <w:i/>
          <w:iCs/>
          <w:sz w:val="18"/>
          <w:szCs w:val="18"/>
        </w:rPr>
        <w:t>ut</w:t>
      </w:r>
      <w:proofErr w:type="spellEnd"/>
      <w:r w:rsidRPr="00090E98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proofErr w:type="gramStart"/>
      <w:r w:rsidRPr="00090E98">
        <w:rPr>
          <w:rFonts w:ascii="Times New Roman" w:eastAsia="Times New Roman" w:hAnsi="Times New Roman" w:cs="Times New Roman"/>
          <w:i/>
          <w:iCs/>
          <w:sz w:val="18"/>
          <w:szCs w:val="18"/>
        </w:rPr>
        <w:t>palma</w:t>
      </w:r>
      <w:proofErr w:type="spellEnd"/>
      <w:proofErr w:type="gramEnd"/>
      <w:r w:rsidRPr="00090E98">
        <w:rPr>
          <w:rFonts w:ascii="Times New Roman" w:eastAsia="Times New Roman" w:hAnsi="Times New Roman" w:cs="Times New Roman"/>
          <w:sz w:val="18"/>
          <w:szCs w:val="18"/>
        </w:rPr>
        <w:t xml:space="preserve"> is accurate? </w:t>
      </w:r>
      <w:r w:rsidRPr="00090E98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d) </w:t>
      </w:r>
      <w:proofErr w:type="gramStart"/>
      <w:r w:rsidRPr="00090E98">
        <w:rPr>
          <w:rFonts w:ascii="Times New Roman" w:eastAsia="Times New Roman" w:hAnsi="Times New Roman" w:cs="Times New Roman"/>
          <w:sz w:val="18"/>
          <w:szCs w:val="18"/>
        </w:rPr>
        <w:t>The</w:t>
      </w:r>
      <w:proofErr w:type="gramEnd"/>
      <w:r w:rsidRPr="00090E98">
        <w:rPr>
          <w:rFonts w:ascii="Times New Roman" w:eastAsia="Times New Roman" w:hAnsi="Times New Roman" w:cs="Times New Roman"/>
          <w:sz w:val="18"/>
          <w:szCs w:val="18"/>
        </w:rPr>
        <w:t xml:space="preserve"> text is from the Mass Proper. </w:t>
      </w:r>
    </w:p>
    <w:p w:rsidR="00090E98" w:rsidRPr="00090E98" w:rsidRDefault="00090E98" w:rsidP="00090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90E98">
        <w:rPr>
          <w:rFonts w:ascii="Times New Roman" w:eastAsia="Times New Roman" w:hAnsi="Times New Roman" w:cs="Times New Roman"/>
          <w:sz w:val="18"/>
          <w:szCs w:val="18"/>
        </w:rPr>
        <w:t xml:space="preserve">Question 5: </w:t>
      </w:r>
      <w:r w:rsidRPr="00090E98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Ad </w:t>
      </w:r>
      <w:proofErr w:type="spellStart"/>
      <w:r w:rsidRPr="00090E98">
        <w:rPr>
          <w:rFonts w:ascii="Times New Roman" w:eastAsia="Times New Roman" w:hAnsi="Times New Roman" w:cs="Times New Roman"/>
          <w:i/>
          <w:iCs/>
          <w:sz w:val="18"/>
          <w:szCs w:val="18"/>
        </w:rPr>
        <w:t>organum</w:t>
      </w:r>
      <w:proofErr w:type="spellEnd"/>
      <w:r w:rsidRPr="00090E98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faciendum</w:t>
      </w:r>
      <w:r w:rsidRPr="00090E98">
        <w:rPr>
          <w:rFonts w:ascii="Times New Roman" w:eastAsia="Times New Roman" w:hAnsi="Times New Roman" w:cs="Times New Roman"/>
          <w:sz w:val="18"/>
          <w:szCs w:val="18"/>
        </w:rPr>
        <w:t xml:space="preserve"> is an important document, produced c. 1100, that represents: </w:t>
      </w:r>
      <w:r w:rsidRPr="00090E98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b) a theoretical treatise on polyphony, with real pieces as illustrations </w:t>
      </w:r>
    </w:p>
    <w:p w:rsidR="00930177" w:rsidRPr="001445B3" w:rsidRDefault="00090E98" w:rsidP="00E009FC">
      <w:pPr>
        <w:rPr>
          <w:b/>
          <w:sz w:val="24"/>
          <w:szCs w:val="24"/>
          <w:u w:val="single"/>
        </w:rPr>
      </w:pPr>
      <w:hyperlink r:id="rId9" w:tooltip="Launch Quiz.Opens in a new window" w:history="1">
        <w:proofErr w:type="spellStart"/>
        <w:r w:rsidRPr="001445B3">
          <w:rPr>
            <w:rStyle w:val="Hyperlink"/>
            <w:b/>
            <w:color w:val="auto"/>
            <w:sz w:val="24"/>
            <w:szCs w:val="24"/>
          </w:rPr>
          <w:t>Leoninus</w:t>
        </w:r>
        <w:proofErr w:type="spellEnd"/>
        <w:r w:rsidRPr="001445B3">
          <w:rPr>
            <w:rStyle w:val="Hyperlink"/>
            <w:b/>
            <w:color w:val="auto"/>
            <w:sz w:val="24"/>
            <w:szCs w:val="24"/>
          </w:rPr>
          <w:t xml:space="preserve"> and </w:t>
        </w:r>
        <w:proofErr w:type="spellStart"/>
        <w:r w:rsidRPr="001445B3">
          <w:rPr>
            <w:rStyle w:val="Hyperlink"/>
            <w:b/>
            <w:color w:val="auto"/>
            <w:sz w:val="24"/>
            <w:szCs w:val="24"/>
          </w:rPr>
          <w:t>colleagues</w:t>
        </w:r>
        <w:proofErr w:type="gramStart"/>
        <w:r w:rsidRPr="001445B3">
          <w:rPr>
            <w:rStyle w:val="Hyperlink"/>
            <w:b/>
            <w:color w:val="auto"/>
            <w:sz w:val="24"/>
            <w:szCs w:val="24"/>
          </w:rPr>
          <w:t>:</w:t>
        </w:r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>Viderunt</w:t>
        </w:r>
        <w:proofErr w:type="spellEnd"/>
        <w:proofErr w:type="gramEnd"/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 xml:space="preserve"> </w:t>
        </w:r>
        <w:proofErr w:type="spellStart"/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>omnes</w:t>
        </w:r>
        <w:proofErr w:type="spellEnd"/>
      </w:hyperlink>
    </w:p>
    <w:p w:rsidR="00090E98" w:rsidRPr="00090E98" w:rsidRDefault="00090E98" w:rsidP="00090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90E98">
        <w:rPr>
          <w:rFonts w:ascii="Times New Roman" w:eastAsia="Times New Roman" w:hAnsi="Times New Roman" w:cs="Times New Roman"/>
          <w:sz w:val="18"/>
          <w:szCs w:val="18"/>
        </w:rPr>
        <w:t xml:space="preserve">Question 1: What contrasting styles of polyphony appear in </w:t>
      </w:r>
      <w:proofErr w:type="spellStart"/>
      <w:r w:rsidRPr="00090E98">
        <w:rPr>
          <w:rFonts w:ascii="Times New Roman" w:eastAsia="Times New Roman" w:hAnsi="Times New Roman" w:cs="Times New Roman"/>
          <w:i/>
          <w:iCs/>
          <w:sz w:val="18"/>
          <w:szCs w:val="18"/>
        </w:rPr>
        <w:t>Viderunt</w:t>
      </w:r>
      <w:proofErr w:type="spellEnd"/>
      <w:r w:rsidRPr="00090E98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090E98">
        <w:rPr>
          <w:rFonts w:ascii="Times New Roman" w:eastAsia="Times New Roman" w:hAnsi="Times New Roman" w:cs="Times New Roman"/>
          <w:i/>
          <w:iCs/>
          <w:sz w:val="18"/>
          <w:szCs w:val="18"/>
        </w:rPr>
        <w:t>omnes</w:t>
      </w:r>
      <w:proofErr w:type="spellEnd"/>
      <w:r w:rsidRPr="00090E98">
        <w:rPr>
          <w:rFonts w:ascii="Times New Roman" w:eastAsia="Times New Roman" w:hAnsi="Times New Roman" w:cs="Times New Roman"/>
          <w:sz w:val="18"/>
          <w:szCs w:val="18"/>
        </w:rPr>
        <w:t xml:space="preserve">? </w:t>
      </w:r>
      <w:r w:rsidRPr="00090E98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b) florid </w:t>
      </w:r>
      <w:proofErr w:type="spellStart"/>
      <w:r w:rsidRPr="00090E98">
        <w:rPr>
          <w:rFonts w:ascii="Times New Roman" w:eastAsia="Times New Roman" w:hAnsi="Times New Roman" w:cs="Times New Roman"/>
          <w:sz w:val="18"/>
          <w:szCs w:val="18"/>
        </w:rPr>
        <w:t>organum</w:t>
      </w:r>
      <w:proofErr w:type="spellEnd"/>
      <w:r w:rsidRPr="00090E98">
        <w:rPr>
          <w:rFonts w:ascii="Times New Roman" w:eastAsia="Times New Roman" w:hAnsi="Times New Roman" w:cs="Times New Roman"/>
          <w:sz w:val="18"/>
          <w:szCs w:val="18"/>
        </w:rPr>
        <w:t xml:space="preserve"> and </w:t>
      </w:r>
      <w:proofErr w:type="spellStart"/>
      <w:r w:rsidRPr="00090E98">
        <w:rPr>
          <w:rFonts w:ascii="Times New Roman" w:eastAsia="Times New Roman" w:hAnsi="Times New Roman" w:cs="Times New Roman"/>
          <w:sz w:val="18"/>
          <w:szCs w:val="18"/>
        </w:rPr>
        <w:t>discant</w:t>
      </w:r>
      <w:proofErr w:type="spellEnd"/>
      <w:r w:rsidRPr="00090E9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090E98" w:rsidRPr="00090E98" w:rsidRDefault="00090E98" w:rsidP="00090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90E98">
        <w:rPr>
          <w:rFonts w:ascii="Times New Roman" w:eastAsia="Times New Roman" w:hAnsi="Times New Roman" w:cs="Times New Roman"/>
          <w:sz w:val="18"/>
          <w:szCs w:val="18"/>
        </w:rPr>
        <w:t xml:space="preserve">Question 2: The sections of </w:t>
      </w:r>
      <w:proofErr w:type="spellStart"/>
      <w:r w:rsidRPr="00090E98">
        <w:rPr>
          <w:rFonts w:ascii="Times New Roman" w:eastAsia="Times New Roman" w:hAnsi="Times New Roman" w:cs="Times New Roman"/>
          <w:i/>
          <w:iCs/>
          <w:sz w:val="18"/>
          <w:szCs w:val="18"/>
        </w:rPr>
        <w:t>Viderunt</w:t>
      </w:r>
      <w:proofErr w:type="spellEnd"/>
      <w:r w:rsidRPr="00090E98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090E98">
        <w:rPr>
          <w:rFonts w:ascii="Times New Roman" w:eastAsia="Times New Roman" w:hAnsi="Times New Roman" w:cs="Times New Roman"/>
          <w:i/>
          <w:iCs/>
          <w:sz w:val="18"/>
          <w:szCs w:val="18"/>
        </w:rPr>
        <w:t>omnes</w:t>
      </w:r>
      <w:proofErr w:type="spellEnd"/>
      <w:r w:rsidRPr="00090E98">
        <w:rPr>
          <w:rFonts w:ascii="Times New Roman" w:eastAsia="Times New Roman" w:hAnsi="Times New Roman" w:cs="Times New Roman"/>
          <w:sz w:val="18"/>
          <w:szCs w:val="18"/>
        </w:rPr>
        <w:t xml:space="preserve"> in </w:t>
      </w:r>
      <w:proofErr w:type="spellStart"/>
      <w:r w:rsidRPr="00090E98">
        <w:rPr>
          <w:rFonts w:ascii="Times New Roman" w:eastAsia="Times New Roman" w:hAnsi="Times New Roman" w:cs="Times New Roman"/>
          <w:sz w:val="18"/>
          <w:szCs w:val="18"/>
        </w:rPr>
        <w:t>discant</w:t>
      </w:r>
      <w:proofErr w:type="spellEnd"/>
      <w:r w:rsidRPr="00090E98">
        <w:rPr>
          <w:rFonts w:ascii="Times New Roman" w:eastAsia="Times New Roman" w:hAnsi="Times New Roman" w:cs="Times New Roman"/>
          <w:sz w:val="18"/>
          <w:szCs w:val="18"/>
        </w:rPr>
        <w:t xml:space="preserve"> style are placed: </w:t>
      </w:r>
      <w:r w:rsidRPr="00090E98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c) whenever the solo plainchant contains an extended </w:t>
      </w:r>
      <w:proofErr w:type="spellStart"/>
      <w:r w:rsidRPr="00090E98">
        <w:rPr>
          <w:rFonts w:ascii="Times New Roman" w:eastAsia="Times New Roman" w:hAnsi="Times New Roman" w:cs="Times New Roman"/>
          <w:sz w:val="18"/>
          <w:szCs w:val="18"/>
        </w:rPr>
        <w:t>melisma</w:t>
      </w:r>
      <w:proofErr w:type="spellEnd"/>
      <w:r w:rsidRPr="00090E9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090E98" w:rsidRPr="00090E98" w:rsidRDefault="00090E98" w:rsidP="00090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90E98">
        <w:rPr>
          <w:rFonts w:ascii="Times New Roman" w:eastAsia="Times New Roman" w:hAnsi="Times New Roman" w:cs="Times New Roman"/>
          <w:sz w:val="18"/>
          <w:szCs w:val="18"/>
        </w:rPr>
        <w:t xml:space="preserve">Question 3: At what point(s) in the original plainchant of </w:t>
      </w:r>
      <w:proofErr w:type="spellStart"/>
      <w:r w:rsidRPr="00090E98">
        <w:rPr>
          <w:rFonts w:ascii="Times New Roman" w:eastAsia="Times New Roman" w:hAnsi="Times New Roman" w:cs="Times New Roman"/>
          <w:i/>
          <w:iCs/>
          <w:sz w:val="18"/>
          <w:szCs w:val="18"/>
        </w:rPr>
        <w:t>Viderunt</w:t>
      </w:r>
      <w:proofErr w:type="spellEnd"/>
      <w:r w:rsidRPr="00090E98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090E98">
        <w:rPr>
          <w:rFonts w:ascii="Times New Roman" w:eastAsia="Times New Roman" w:hAnsi="Times New Roman" w:cs="Times New Roman"/>
          <w:i/>
          <w:iCs/>
          <w:sz w:val="18"/>
          <w:szCs w:val="18"/>
        </w:rPr>
        <w:t>omnes</w:t>
      </w:r>
      <w:proofErr w:type="spellEnd"/>
      <w:r w:rsidRPr="00090E98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r w:rsidRPr="00090E98">
        <w:rPr>
          <w:rFonts w:ascii="Times New Roman" w:eastAsia="Times New Roman" w:hAnsi="Times New Roman" w:cs="Times New Roman"/>
          <w:sz w:val="18"/>
          <w:szCs w:val="18"/>
        </w:rPr>
        <w:t xml:space="preserve">is polyphony found? </w:t>
      </w:r>
      <w:r w:rsidRPr="00090E98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d) in the solo sections </w:t>
      </w:r>
    </w:p>
    <w:p w:rsidR="00090E98" w:rsidRPr="00090E98" w:rsidRDefault="00090E98" w:rsidP="00090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90E98">
        <w:rPr>
          <w:rFonts w:ascii="Times New Roman" w:eastAsia="Times New Roman" w:hAnsi="Times New Roman" w:cs="Times New Roman"/>
          <w:sz w:val="18"/>
          <w:szCs w:val="18"/>
        </w:rPr>
        <w:t xml:space="preserve">Question 4: What rhythmic modes are used in </w:t>
      </w:r>
      <w:proofErr w:type="spellStart"/>
      <w:r w:rsidRPr="00090E98">
        <w:rPr>
          <w:rFonts w:ascii="Times New Roman" w:eastAsia="Times New Roman" w:hAnsi="Times New Roman" w:cs="Times New Roman"/>
          <w:i/>
          <w:iCs/>
          <w:sz w:val="18"/>
          <w:szCs w:val="18"/>
        </w:rPr>
        <w:t>Viderunt</w:t>
      </w:r>
      <w:proofErr w:type="spellEnd"/>
      <w:r w:rsidRPr="00090E98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090E98">
        <w:rPr>
          <w:rFonts w:ascii="Times New Roman" w:eastAsia="Times New Roman" w:hAnsi="Times New Roman" w:cs="Times New Roman"/>
          <w:i/>
          <w:iCs/>
          <w:sz w:val="18"/>
          <w:szCs w:val="18"/>
        </w:rPr>
        <w:t>omnes</w:t>
      </w:r>
      <w:proofErr w:type="spellEnd"/>
      <w:r w:rsidRPr="00090E98">
        <w:rPr>
          <w:rFonts w:ascii="Times New Roman" w:eastAsia="Times New Roman" w:hAnsi="Times New Roman" w:cs="Times New Roman"/>
          <w:sz w:val="18"/>
          <w:szCs w:val="18"/>
        </w:rPr>
        <w:t xml:space="preserve">? </w:t>
      </w:r>
      <w:r w:rsidRPr="00090E98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a) </w:t>
      </w:r>
      <w:proofErr w:type="gramStart"/>
      <w:r w:rsidRPr="00090E98">
        <w:rPr>
          <w:rFonts w:ascii="Times New Roman" w:eastAsia="Times New Roman" w:hAnsi="Times New Roman" w:cs="Times New Roman"/>
          <w:sz w:val="18"/>
          <w:szCs w:val="18"/>
        </w:rPr>
        <w:t>A</w:t>
      </w:r>
      <w:proofErr w:type="gramEnd"/>
      <w:r w:rsidRPr="00090E9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90E98">
        <w:rPr>
          <w:rFonts w:ascii="Times New Roman" w:eastAsia="Times New Roman" w:hAnsi="Times New Roman" w:cs="Times New Roman"/>
          <w:sz w:val="18"/>
          <w:szCs w:val="18"/>
        </w:rPr>
        <w:t>duplum</w:t>
      </w:r>
      <w:proofErr w:type="spellEnd"/>
      <w:r w:rsidRPr="00090E98">
        <w:rPr>
          <w:rFonts w:ascii="Times New Roman" w:eastAsia="Times New Roman" w:hAnsi="Times New Roman" w:cs="Times New Roman"/>
          <w:sz w:val="18"/>
          <w:szCs w:val="18"/>
        </w:rPr>
        <w:t xml:space="preserve"> in mode 1 is over a tenor in mode 5. </w:t>
      </w:r>
    </w:p>
    <w:p w:rsidR="00090E98" w:rsidRPr="001445B3" w:rsidRDefault="00090E98" w:rsidP="00090E9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90E98">
        <w:rPr>
          <w:rFonts w:ascii="Times New Roman" w:eastAsia="Times New Roman" w:hAnsi="Times New Roman" w:cs="Times New Roman"/>
          <w:sz w:val="18"/>
          <w:szCs w:val="18"/>
        </w:rPr>
        <w:t xml:space="preserve">Question 5: </w:t>
      </w:r>
      <w:proofErr w:type="spellStart"/>
      <w:r w:rsidRPr="00090E98">
        <w:rPr>
          <w:rFonts w:ascii="Times New Roman" w:eastAsia="Times New Roman" w:hAnsi="Times New Roman" w:cs="Times New Roman"/>
          <w:i/>
          <w:iCs/>
          <w:sz w:val="18"/>
          <w:szCs w:val="18"/>
        </w:rPr>
        <w:t>Viderunt</w:t>
      </w:r>
      <w:proofErr w:type="spellEnd"/>
      <w:r w:rsidRPr="00090E98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090E98">
        <w:rPr>
          <w:rFonts w:ascii="Times New Roman" w:eastAsia="Times New Roman" w:hAnsi="Times New Roman" w:cs="Times New Roman"/>
          <w:i/>
          <w:iCs/>
          <w:sz w:val="18"/>
          <w:szCs w:val="18"/>
        </w:rPr>
        <w:t>omnes</w:t>
      </w:r>
      <w:proofErr w:type="spellEnd"/>
      <w:r w:rsidRPr="00090E98">
        <w:rPr>
          <w:rFonts w:ascii="Times New Roman" w:eastAsia="Times New Roman" w:hAnsi="Times New Roman" w:cs="Times New Roman"/>
          <w:sz w:val="18"/>
          <w:szCs w:val="18"/>
        </w:rPr>
        <w:t xml:space="preserve">, a Gradual, would have been used in: </w:t>
      </w:r>
      <w:r w:rsidRPr="00090E98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c) the Mass Proper </w:t>
      </w:r>
    </w:p>
    <w:p w:rsidR="00090E98" w:rsidRPr="001445B3" w:rsidRDefault="00090E98" w:rsidP="00090E98">
      <w:pPr>
        <w:spacing w:before="100" w:beforeAutospacing="1" w:after="240" w:line="240" w:lineRule="auto"/>
        <w:rPr>
          <w:b/>
          <w:sz w:val="24"/>
          <w:szCs w:val="24"/>
          <w:u w:val="single"/>
        </w:rPr>
      </w:pPr>
      <w:hyperlink r:id="rId10" w:tooltip="Launch Quiz.Opens in a new window" w:history="1">
        <w:proofErr w:type="spellStart"/>
        <w:r w:rsidRPr="001445B3">
          <w:rPr>
            <w:rStyle w:val="Hyperlink"/>
            <w:b/>
            <w:color w:val="auto"/>
            <w:sz w:val="24"/>
            <w:szCs w:val="24"/>
          </w:rPr>
          <w:t>Clausulae</w:t>
        </w:r>
        <w:proofErr w:type="spellEnd"/>
        <w:r w:rsidRPr="001445B3">
          <w:rPr>
            <w:rStyle w:val="Hyperlink"/>
            <w:b/>
            <w:color w:val="auto"/>
            <w:sz w:val="24"/>
            <w:szCs w:val="24"/>
          </w:rPr>
          <w:t xml:space="preserve"> on </w:t>
        </w:r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>Dominus</w:t>
        </w:r>
        <w:r w:rsidRPr="001445B3">
          <w:rPr>
            <w:rStyle w:val="Hyperlink"/>
            <w:b/>
            <w:color w:val="auto"/>
            <w:sz w:val="24"/>
            <w:szCs w:val="24"/>
          </w:rPr>
          <w:t xml:space="preserve"> from </w:t>
        </w:r>
        <w:proofErr w:type="spellStart"/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>Viderunt</w:t>
        </w:r>
        <w:proofErr w:type="spellEnd"/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 xml:space="preserve"> </w:t>
        </w:r>
        <w:proofErr w:type="spellStart"/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>omnes</w:t>
        </w:r>
        <w:proofErr w:type="spellEnd"/>
      </w:hyperlink>
    </w:p>
    <w:p w:rsidR="00090E98" w:rsidRPr="00090E98" w:rsidRDefault="00090E98" w:rsidP="00090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90E98">
        <w:rPr>
          <w:rFonts w:ascii="Times New Roman" w:eastAsia="Times New Roman" w:hAnsi="Times New Roman" w:cs="Times New Roman"/>
          <w:sz w:val="18"/>
          <w:szCs w:val="18"/>
        </w:rPr>
        <w:t xml:space="preserve">Question 1: According to the rhythmic modes outlined by Johannes de </w:t>
      </w:r>
      <w:proofErr w:type="spellStart"/>
      <w:r w:rsidRPr="00090E98">
        <w:rPr>
          <w:rFonts w:ascii="Times New Roman" w:eastAsia="Times New Roman" w:hAnsi="Times New Roman" w:cs="Times New Roman"/>
          <w:sz w:val="18"/>
          <w:szCs w:val="18"/>
        </w:rPr>
        <w:t>Garlandia</w:t>
      </w:r>
      <w:proofErr w:type="spellEnd"/>
      <w:r w:rsidRPr="00090E98">
        <w:rPr>
          <w:rFonts w:ascii="Times New Roman" w:eastAsia="Times New Roman" w:hAnsi="Times New Roman" w:cs="Times New Roman"/>
          <w:sz w:val="18"/>
          <w:szCs w:val="18"/>
        </w:rPr>
        <w:t xml:space="preserve"> (c. 1250), modes 1 and 2 consist of which rhythmic patterns? </w:t>
      </w:r>
      <w:r w:rsidRPr="00090E98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c) a long-short pattern and a short-long pattern, respectively </w:t>
      </w:r>
    </w:p>
    <w:p w:rsidR="00090E98" w:rsidRPr="00090E98" w:rsidRDefault="00090E98" w:rsidP="00090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90E98">
        <w:rPr>
          <w:rFonts w:ascii="Times New Roman" w:eastAsia="Times New Roman" w:hAnsi="Times New Roman" w:cs="Times New Roman"/>
          <w:sz w:val="18"/>
          <w:szCs w:val="18"/>
        </w:rPr>
        <w:t xml:space="preserve">Question 2: The three rhythmic modes used in NAWM 18a and b </w:t>
      </w:r>
      <w:proofErr w:type="gramStart"/>
      <w:r w:rsidRPr="00090E98">
        <w:rPr>
          <w:rFonts w:ascii="Times New Roman" w:eastAsia="Times New Roman" w:hAnsi="Times New Roman" w:cs="Times New Roman"/>
          <w:sz w:val="18"/>
          <w:szCs w:val="18"/>
        </w:rPr>
        <w:t>are</w:t>
      </w:r>
      <w:proofErr w:type="gramEnd"/>
      <w:r w:rsidRPr="00090E98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Pr="00090E98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c) 1, 2, and 5 </w:t>
      </w:r>
    </w:p>
    <w:p w:rsidR="00090E98" w:rsidRPr="00090E98" w:rsidRDefault="00090E98" w:rsidP="00090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90E98">
        <w:rPr>
          <w:rFonts w:ascii="Times New Roman" w:eastAsia="Times New Roman" w:hAnsi="Times New Roman" w:cs="Times New Roman"/>
          <w:sz w:val="18"/>
          <w:szCs w:val="18"/>
        </w:rPr>
        <w:t xml:space="preserve">Question 3: When new words were added to the </w:t>
      </w:r>
      <w:proofErr w:type="spellStart"/>
      <w:r w:rsidRPr="00090E98">
        <w:rPr>
          <w:rFonts w:ascii="Times New Roman" w:eastAsia="Times New Roman" w:hAnsi="Times New Roman" w:cs="Times New Roman"/>
          <w:sz w:val="18"/>
          <w:szCs w:val="18"/>
        </w:rPr>
        <w:t>duplum</w:t>
      </w:r>
      <w:proofErr w:type="spellEnd"/>
      <w:r w:rsidRPr="00090E98">
        <w:rPr>
          <w:rFonts w:ascii="Times New Roman" w:eastAsia="Times New Roman" w:hAnsi="Times New Roman" w:cs="Times New Roman"/>
          <w:sz w:val="18"/>
          <w:szCs w:val="18"/>
        </w:rPr>
        <w:t xml:space="preserve"> of a recomposed </w:t>
      </w:r>
      <w:proofErr w:type="spellStart"/>
      <w:r w:rsidRPr="00090E98">
        <w:rPr>
          <w:rFonts w:ascii="Times New Roman" w:eastAsia="Times New Roman" w:hAnsi="Times New Roman" w:cs="Times New Roman"/>
          <w:sz w:val="18"/>
          <w:szCs w:val="18"/>
        </w:rPr>
        <w:t>clausula</w:t>
      </w:r>
      <w:proofErr w:type="spellEnd"/>
      <w:r w:rsidRPr="00090E98">
        <w:rPr>
          <w:rFonts w:ascii="Times New Roman" w:eastAsia="Times New Roman" w:hAnsi="Times New Roman" w:cs="Times New Roman"/>
          <w:sz w:val="18"/>
          <w:szCs w:val="18"/>
        </w:rPr>
        <w:t xml:space="preserve">, and the piece was performed outside the liturgy, it was called: </w:t>
      </w:r>
      <w:r w:rsidRPr="00090E98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d) a motet </w:t>
      </w:r>
    </w:p>
    <w:p w:rsidR="00090E98" w:rsidRPr="00090E98" w:rsidRDefault="00090E98" w:rsidP="00090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90E98">
        <w:rPr>
          <w:rFonts w:ascii="Times New Roman" w:eastAsia="Times New Roman" w:hAnsi="Times New Roman" w:cs="Times New Roman"/>
          <w:sz w:val="18"/>
          <w:szCs w:val="18"/>
        </w:rPr>
        <w:t xml:space="preserve">Question 4: It is now thought that the performing forces for pieces such as NAWM 18a and b would have consisted of: </w:t>
      </w:r>
      <w:r w:rsidRPr="00090E98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a) one voice on the </w:t>
      </w:r>
      <w:proofErr w:type="spellStart"/>
      <w:r w:rsidRPr="00090E98">
        <w:rPr>
          <w:rFonts w:ascii="Times New Roman" w:eastAsia="Times New Roman" w:hAnsi="Times New Roman" w:cs="Times New Roman"/>
          <w:sz w:val="18"/>
          <w:szCs w:val="18"/>
        </w:rPr>
        <w:t>duplum</w:t>
      </w:r>
      <w:proofErr w:type="spellEnd"/>
      <w:r w:rsidRPr="00090E98">
        <w:rPr>
          <w:rFonts w:ascii="Times New Roman" w:eastAsia="Times New Roman" w:hAnsi="Times New Roman" w:cs="Times New Roman"/>
          <w:sz w:val="18"/>
          <w:szCs w:val="18"/>
        </w:rPr>
        <w:t xml:space="preserve"> and about five voices on the tenor </w:t>
      </w:r>
    </w:p>
    <w:p w:rsidR="00090E98" w:rsidRPr="001445B3" w:rsidRDefault="00090E98" w:rsidP="00090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90E98">
        <w:rPr>
          <w:rFonts w:ascii="Times New Roman" w:eastAsia="Times New Roman" w:hAnsi="Times New Roman" w:cs="Times New Roman"/>
          <w:sz w:val="18"/>
          <w:szCs w:val="18"/>
        </w:rPr>
        <w:t xml:space="preserve">Question 5: Based on a perfect long of three </w:t>
      </w:r>
      <w:proofErr w:type="spellStart"/>
      <w:r w:rsidRPr="00090E98">
        <w:rPr>
          <w:rFonts w:ascii="Times New Roman" w:eastAsia="Times New Roman" w:hAnsi="Times New Roman" w:cs="Times New Roman"/>
          <w:sz w:val="18"/>
          <w:szCs w:val="18"/>
        </w:rPr>
        <w:t>tempora</w:t>
      </w:r>
      <w:proofErr w:type="spellEnd"/>
      <w:r w:rsidRPr="00090E98">
        <w:rPr>
          <w:rFonts w:ascii="Times New Roman" w:eastAsia="Times New Roman" w:hAnsi="Times New Roman" w:cs="Times New Roman"/>
          <w:sz w:val="18"/>
          <w:szCs w:val="18"/>
        </w:rPr>
        <w:t xml:space="preserve"> (time units), the rhythmic durations in the upper voices of NAWM 18a and b are of: </w:t>
      </w:r>
      <w:r w:rsidRPr="00090E98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a) 1, 2, and 3 </w:t>
      </w:r>
      <w:proofErr w:type="spellStart"/>
      <w:r w:rsidRPr="00090E98">
        <w:rPr>
          <w:rFonts w:ascii="Times New Roman" w:eastAsia="Times New Roman" w:hAnsi="Times New Roman" w:cs="Times New Roman"/>
          <w:sz w:val="18"/>
          <w:szCs w:val="18"/>
        </w:rPr>
        <w:t>tempora</w:t>
      </w:r>
      <w:proofErr w:type="spellEnd"/>
      <w:r w:rsidRPr="00090E9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7C597F" w:rsidRPr="001445B3" w:rsidRDefault="007C597F" w:rsidP="00090E98">
      <w:pPr>
        <w:spacing w:before="100" w:beforeAutospacing="1" w:after="100" w:afterAutospacing="1" w:line="240" w:lineRule="auto"/>
        <w:rPr>
          <w:b/>
          <w:sz w:val="24"/>
          <w:szCs w:val="24"/>
          <w:u w:val="single"/>
        </w:rPr>
      </w:pPr>
      <w:hyperlink r:id="rId11" w:tooltip="Launch Quiz.Opens in a new window" w:history="1">
        <w:proofErr w:type="spellStart"/>
        <w:r w:rsidRPr="001445B3">
          <w:rPr>
            <w:rStyle w:val="Hyperlink"/>
            <w:b/>
            <w:color w:val="auto"/>
            <w:sz w:val="24"/>
            <w:szCs w:val="24"/>
          </w:rPr>
          <w:t>Perotinus</w:t>
        </w:r>
        <w:proofErr w:type="spellEnd"/>
        <w:r w:rsidRPr="001445B3">
          <w:rPr>
            <w:rStyle w:val="Hyperlink"/>
            <w:b/>
            <w:color w:val="auto"/>
            <w:sz w:val="24"/>
            <w:szCs w:val="24"/>
          </w:rPr>
          <w:t xml:space="preserve">: </w:t>
        </w:r>
        <w:proofErr w:type="spellStart"/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>Viderunt</w:t>
        </w:r>
        <w:proofErr w:type="spellEnd"/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 xml:space="preserve"> </w:t>
        </w:r>
        <w:proofErr w:type="spellStart"/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>omnes</w:t>
        </w:r>
        <w:proofErr w:type="spellEnd"/>
      </w:hyperlink>
    </w:p>
    <w:p w:rsidR="007C597F" w:rsidRPr="007C597F" w:rsidRDefault="007C597F" w:rsidP="007C5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C597F">
        <w:rPr>
          <w:rFonts w:ascii="Times New Roman" w:eastAsia="Times New Roman" w:hAnsi="Times New Roman" w:cs="Times New Roman"/>
          <w:sz w:val="18"/>
          <w:szCs w:val="18"/>
        </w:rPr>
        <w:t xml:space="preserve">Question 1: In what way does </w:t>
      </w:r>
      <w:proofErr w:type="spellStart"/>
      <w:r w:rsidRPr="007C597F">
        <w:rPr>
          <w:rFonts w:ascii="Times New Roman" w:eastAsia="Times New Roman" w:hAnsi="Times New Roman" w:cs="Times New Roman"/>
          <w:sz w:val="18"/>
          <w:szCs w:val="18"/>
        </w:rPr>
        <w:t>Perotinus</w:t>
      </w:r>
      <w:proofErr w:type="spellEnd"/>
      <w:r w:rsidRPr="007C597F">
        <w:rPr>
          <w:rFonts w:ascii="Times New Roman" w:eastAsia="Times New Roman" w:hAnsi="Times New Roman" w:cs="Times New Roman"/>
          <w:sz w:val="18"/>
          <w:szCs w:val="18"/>
        </w:rPr>
        <w:t xml:space="preserve"> achieve closure at the ends of major sections of text (for example, at the end of the first long passage of polyphony on the words "</w:t>
      </w:r>
      <w:proofErr w:type="spellStart"/>
      <w:r w:rsidRPr="007C597F">
        <w:rPr>
          <w:rFonts w:ascii="Times New Roman" w:eastAsia="Times New Roman" w:hAnsi="Times New Roman" w:cs="Times New Roman"/>
          <w:sz w:val="18"/>
          <w:szCs w:val="18"/>
        </w:rPr>
        <w:t>Viderunt</w:t>
      </w:r>
      <w:proofErr w:type="spellEnd"/>
      <w:r w:rsidRPr="007C597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7C597F">
        <w:rPr>
          <w:rFonts w:ascii="Times New Roman" w:eastAsia="Times New Roman" w:hAnsi="Times New Roman" w:cs="Times New Roman"/>
          <w:sz w:val="18"/>
          <w:szCs w:val="18"/>
        </w:rPr>
        <w:t>omnes</w:t>
      </w:r>
      <w:proofErr w:type="spellEnd"/>
      <w:r w:rsidRPr="007C597F">
        <w:rPr>
          <w:rFonts w:ascii="Times New Roman" w:eastAsia="Times New Roman" w:hAnsi="Times New Roman" w:cs="Times New Roman"/>
          <w:sz w:val="18"/>
          <w:szCs w:val="18"/>
        </w:rPr>
        <w:t xml:space="preserve">")? </w:t>
      </w:r>
      <w:r w:rsidRPr="007C597F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d) He approaches the ultimate sonority through at least one dissonant appoggiatura against the tenor. </w:t>
      </w:r>
    </w:p>
    <w:p w:rsidR="007C597F" w:rsidRPr="007C597F" w:rsidRDefault="007C597F" w:rsidP="007C5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C597F">
        <w:rPr>
          <w:rFonts w:ascii="Times New Roman" w:eastAsia="Times New Roman" w:hAnsi="Times New Roman" w:cs="Times New Roman"/>
          <w:sz w:val="18"/>
          <w:szCs w:val="18"/>
        </w:rPr>
        <w:t xml:space="preserve">Question 2: Which of the following statements applies to the registers of the four parts of </w:t>
      </w:r>
      <w:proofErr w:type="spellStart"/>
      <w:r w:rsidRPr="007C597F">
        <w:rPr>
          <w:rFonts w:ascii="Times New Roman" w:eastAsia="Times New Roman" w:hAnsi="Times New Roman" w:cs="Times New Roman"/>
          <w:sz w:val="18"/>
          <w:szCs w:val="18"/>
        </w:rPr>
        <w:t>Perotinus's</w:t>
      </w:r>
      <w:proofErr w:type="spellEnd"/>
      <w:r w:rsidRPr="007C597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7C597F">
        <w:rPr>
          <w:rFonts w:ascii="Times New Roman" w:eastAsia="Times New Roman" w:hAnsi="Times New Roman" w:cs="Times New Roman"/>
          <w:i/>
          <w:iCs/>
          <w:sz w:val="18"/>
          <w:szCs w:val="18"/>
        </w:rPr>
        <w:t>Viderunt</w:t>
      </w:r>
      <w:proofErr w:type="spellEnd"/>
      <w:r w:rsidRPr="007C597F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7C597F">
        <w:rPr>
          <w:rFonts w:ascii="Times New Roman" w:eastAsia="Times New Roman" w:hAnsi="Times New Roman" w:cs="Times New Roman"/>
          <w:i/>
          <w:iCs/>
          <w:sz w:val="18"/>
          <w:szCs w:val="18"/>
        </w:rPr>
        <w:t>omnes</w:t>
      </w:r>
      <w:proofErr w:type="spellEnd"/>
      <w:r w:rsidRPr="007C597F">
        <w:rPr>
          <w:rFonts w:ascii="Times New Roman" w:eastAsia="Times New Roman" w:hAnsi="Times New Roman" w:cs="Times New Roman"/>
          <w:sz w:val="18"/>
          <w:szCs w:val="18"/>
        </w:rPr>
        <w:t xml:space="preserve">? </w:t>
      </w:r>
      <w:r w:rsidRPr="007C597F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b) </w:t>
      </w:r>
      <w:proofErr w:type="gramStart"/>
      <w:r w:rsidRPr="007C597F">
        <w:rPr>
          <w:rFonts w:ascii="Times New Roman" w:eastAsia="Times New Roman" w:hAnsi="Times New Roman" w:cs="Times New Roman"/>
          <w:sz w:val="18"/>
          <w:szCs w:val="18"/>
        </w:rPr>
        <w:t>There</w:t>
      </w:r>
      <w:proofErr w:type="gramEnd"/>
      <w:r w:rsidRPr="007C597F">
        <w:rPr>
          <w:rFonts w:ascii="Times New Roman" w:eastAsia="Times New Roman" w:hAnsi="Times New Roman" w:cs="Times New Roman"/>
          <w:sz w:val="18"/>
          <w:szCs w:val="18"/>
        </w:rPr>
        <w:t xml:space="preserve"> is considerable overlap between all parts, but the top two tend to lie a little higher than the bottom two. </w:t>
      </w:r>
    </w:p>
    <w:p w:rsidR="007C597F" w:rsidRPr="007C597F" w:rsidRDefault="007C597F" w:rsidP="007C5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C597F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Question 3: Which of the following musical characteristics of </w:t>
      </w:r>
      <w:proofErr w:type="spellStart"/>
      <w:r w:rsidRPr="007C597F">
        <w:rPr>
          <w:rFonts w:ascii="Times New Roman" w:eastAsia="Times New Roman" w:hAnsi="Times New Roman" w:cs="Times New Roman"/>
          <w:sz w:val="18"/>
          <w:szCs w:val="18"/>
        </w:rPr>
        <w:t>Perotinus's</w:t>
      </w:r>
      <w:proofErr w:type="spellEnd"/>
      <w:r w:rsidRPr="007C597F">
        <w:rPr>
          <w:rFonts w:ascii="Times New Roman" w:eastAsia="Times New Roman" w:hAnsi="Times New Roman" w:cs="Times New Roman"/>
          <w:sz w:val="18"/>
          <w:szCs w:val="18"/>
        </w:rPr>
        <w:t xml:space="preserve"> setting of </w:t>
      </w:r>
      <w:proofErr w:type="spellStart"/>
      <w:r w:rsidRPr="007C597F">
        <w:rPr>
          <w:rFonts w:ascii="Times New Roman" w:eastAsia="Times New Roman" w:hAnsi="Times New Roman" w:cs="Times New Roman"/>
          <w:i/>
          <w:iCs/>
          <w:sz w:val="18"/>
          <w:szCs w:val="18"/>
        </w:rPr>
        <w:t>Viderunt</w:t>
      </w:r>
      <w:proofErr w:type="spellEnd"/>
      <w:r w:rsidRPr="007C597F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7C597F">
        <w:rPr>
          <w:rFonts w:ascii="Times New Roman" w:eastAsia="Times New Roman" w:hAnsi="Times New Roman" w:cs="Times New Roman"/>
          <w:i/>
          <w:iCs/>
          <w:sz w:val="18"/>
          <w:szCs w:val="18"/>
        </w:rPr>
        <w:t>omnes</w:t>
      </w:r>
      <w:proofErr w:type="spellEnd"/>
      <w:r w:rsidRPr="007C597F">
        <w:rPr>
          <w:rFonts w:ascii="Times New Roman" w:eastAsia="Times New Roman" w:hAnsi="Times New Roman" w:cs="Times New Roman"/>
          <w:sz w:val="18"/>
          <w:szCs w:val="18"/>
        </w:rPr>
        <w:t xml:space="preserve"> does NOT represent a stylistic advance over </w:t>
      </w:r>
      <w:proofErr w:type="spellStart"/>
      <w:r w:rsidRPr="007C597F">
        <w:rPr>
          <w:rFonts w:ascii="Times New Roman" w:eastAsia="Times New Roman" w:hAnsi="Times New Roman" w:cs="Times New Roman"/>
          <w:sz w:val="18"/>
          <w:szCs w:val="18"/>
        </w:rPr>
        <w:t>Leoninus's</w:t>
      </w:r>
      <w:proofErr w:type="spellEnd"/>
      <w:r w:rsidRPr="007C597F">
        <w:rPr>
          <w:rFonts w:ascii="Times New Roman" w:eastAsia="Times New Roman" w:hAnsi="Times New Roman" w:cs="Times New Roman"/>
          <w:sz w:val="18"/>
          <w:szCs w:val="18"/>
        </w:rPr>
        <w:t xml:space="preserve"> setting? </w:t>
      </w:r>
      <w:r w:rsidRPr="007C597F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b) </w:t>
      </w:r>
      <w:proofErr w:type="spellStart"/>
      <w:r w:rsidRPr="007C597F">
        <w:rPr>
          <w:rFonts w:ascii="Times New Roman" w:eastAsia="Times New Roman" w:hAnsi="Times New Roman" w:cs="Times New Roman"/>
          <w:sz w:val="18"/>
          <w:szCs w:val="18"/>
        </w:rPr>
        <w:t>Perotinus's</w:t>
      </w:r>
      <w:proofErr w:type="spellEnd"/>
      <w:r w:rsidRPr="007C597F">
        <w:rPr>
          <w:rFonts w:ascii="Times New Roman" w:eastAsia="Times New Roman" w:hAnsi="Times New Roman" w:cs="Times New Roman"/>
          <w:sz w:val="18"/>
          <w:szCs w:val="18"/>
        </w:rPr>
        <w:t xml:space="preserve"> polyphonic setting sets the choral plainchant sections in polyphony as well as the solo portions. </w:t>
      </w:r>
    </w:p>
    <w:p w:rsidR="007C597F" w:rsidRPr="007C597F" w:rsidRDefault="007C597F" w:rsidP="007C5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C597F">
        <w:rPr>
          <w:rFonts w:ascii="Times New Roman" w:eastAsia="Times New Roman" w:hAnsi="Times New Roman" w:cs="Times New Roman"/>
          <w:sz w:val="18"/>
          <w:szCs w:val="18"/>
        </w:rPr>
        <w:t xml:space="preserve">Question 4: In which of the following ways does </w:t>
      </w:r>
      <w:proofErr w:type="spellStart"/>
      <w:r w:rsidRPr="007C597F">
        <w:rPr>
          <w:rFonts w:ascii="Times New Roman" w:eastAsia="Times New Roman" w:hAnsi="Times New Roman" w:cs="Times New Roman"/>
          <w:sz w:val="18"/>
          <w:szCs w:val="18"/>
        </w:rPr>
        <w:t>Perotinus's</w:t>
      </w:r>
      <w:proofErr w:type="spellEnd"/>
      <w:r w:rsidRPr="007C597F">
        <w:rPr>
          <w:rFonts w:ascii="Times New Roman" w:eastAsia="Times New Roman" w:hAnsi="Times New Roman" w:cs="Times New Roman"/>
          <w:sz w:val="18"/>
          <w:szCs w:val="18"/>
        </w:rPr>
        <w:t xml:space="preserve"> setting of </w:t>
      </w:r>
      <w:proofErr w:type="spellStart"/>
      <w:r w:rsidRPr="007C597F">
        <w:rPr>
          <w:rFonts w:ascii="Times New Roman" w:eastAsia="Times New Roman" w:hAnsi="Times New Roman" w:cs="Times New Roman"/>
          <w:i/>
          <w:iCs/>
          <w:sz w:val="18"/>
          <w:szCs w:val="18"/>
        </w:rPr>
        <w:t>Viderunt</w:t>
      </w:r>
      <w:proofErr w:type="spellEnd"/>
      <w:r w:rsidRPr="007C597F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7C597F">
        <w:rPr>
          <w:rFonts w:ascii="Times New Roman" w:eastAsia="Times New Roman" w:hAnsi="Times New Roman" w:cs="Times New Roman"/>
          <w:i/>
          <w:iCs/>
          <w:sz w:val="18"/>
          <w:szCs w:val="18"/>
        </w:rPr>
        <w:t>omnes</w:t>
      </w:r>
      <w:proofErr w:type="spellEnd"/>
      <w:r w:rsidRPr="007C597F">
        <w:rPr>
          <w:rFonts w:ascii="Times New Roman" w:eastAsia="Times New Roman" w:hAnsi="Times New Roman" w:cs="Times New Roman"/>
          <w:sz w:val="18"/>
          <w:szCs w:val="18"/>
        </w:rPr>
        <w:t xml:space="preserve"> differ from </w:t>
      </w:r>
      <w:proofErr w:type="spellStart"/>
      <w:r w:rsidRPr="007C597F">
        <w:rPr>
          <w:rFonts w:ascii="Times New Roman" w:eastAsia="Times New Roman" w:hAnsi="Times New Roman" w:cs="Times New Roman"/>
          <w:sz w:val="18"/>
          <w:szCs w:val="18"/>
        </w:rPr>
        <w:t>Leoninus's</w:t>
      </w:r>
      <w:proofErr w:type="spellEnd"/>
      <w:r w:rsidRPr="007C597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7C597F">
        <w:rPr>
          <w:rFonts w:ascii="Times New Roman" w:eastAsia="Times New Roman" w:hAnsi="Times New Roman" w:cs="Times New Roman"/>
          <w:sz w:val="18"/>
          <w:szCs w:val="18"/>
        </w:rPr>
        <w:t>organal</w:t>
      </w:r>
      <w:proofErr w:type="spellEnd"/>
      <w:r w:rsidRPr="007C597F">
        <w:rPr>
          <w:rFonts w:ascii="Times New Roman" w:eastAsia="Times New Roman" w:hAnsi="Times New Roman" w:cs="Times New Roman"/>
          <w:sz w:val="18"/>
          <w:szCs w:val="18"/>
        </w:rPr>
        <w:t xml:space="preserve"> setting (NAWM 17)? </w:t>
      </w:r>
      <w:r w:rsidRPr="007C597F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d) </w:t>
      </w:r>
      <w:proofErr w:type="spellStart"/>
      <w:r w:rsidRPr="007C597F">
        <w:rPr>
          <w:rFonts w:ascii="Times New Roman" w:eastAsia="Times New Roman" w:hAnsi="Times New Roman" w:cs="Times New Roman"/>
          <w:sz w:val="18"/>
          <w:szCs w:val="18"/>
        </w:rPr>
        <w:t>Perotinus</w:t>
      </w:r>
      <w:proofErr w:type="spellEnd"/>
      <w:r w:rsidRPr="007C597F">
        <w:rPr>
          <w:rFonts w:ascii="Times New Roman" w:eastAsia="Times New Roman" w:hAnsi="Times New Roman" w:cs="Times New Roman"/>
          <w:sz w:val="18"/>
          <w:szCs w:val="18"/>
        </w:rPr>
        <w:t xml:space="preserve"> includes some additional passages in </w:t>
      </w:r>
      <w:proofErr w:type="spellStart"/>
      <w:r w:rsidRPr="007C597F">
        <w:rPr>
          <w:rFonts w:ascii="Times New Roman" w:eastAsia="Times New Roman" w:hAnsi="Times New Roman" w:cs="Times New Roman"/>
          <w:sz w:val="18"/>
          <w:szCs w:val="18"/>
        </w:rPr>
        <w:t>discant</w:t>
      </w:r>
      <w:proofErr w:type="spellEnd"/>
      <w:r w:rsidRPr="007C597F">
        <w:rPr>
          <w:rFonts w:ascii="Times New Roman" w:eastAsia="Times New Roman" w:hAnsi="Times New Roman" w:cs="Times New Roman"/>
          <w:sz w:val="18"/>
          <w:szCs w:val="18"/>
        </w:rPr>
        <w:t xml:space="preserve"> style. </w:t>
      </w:r>
    </w:p>
    <w:p w:rsidR="007C597F" w:rsidRPr="001445B3" w:rsidRDefault="007C597F" w:rsidP="007C5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C597F">
        <w:rPr>
          <w:rFonts w:ascii="Times New Roman" w:eastAsia="Times New Roman" w:hAnsi="Times New Roman" w:cs="Times New Roman"/>
          <w:sz w:val="18"/>
          <w:szCs w:val="18"/>
        </w:rPr>
        <w:t xml:space="preserve">Question 5: The two additional voices in </w:t>
      </w:r>
      <w:proofErr w:type="spellStart"/>
      <w:r w:rsidRPr="007C597F">
        <w:rPr>
          <w:rFonts w:ascii="Times New Roman" w:eastAsia="Times New Roman" w:hAnsi="Times New Roman" w:cs="Times New Roman"/>
          <w:sz w:val="18"/>
          <w:szCs w:val="18"/>
        </w:rPr>
        <w:t>Perotinus's</w:t>
      </w:r>
      <w:proofErr w:type="spellEnd"/>
      <w:r w:rsidRPr="007C597F">
        <w:rPr>
          <w:rFonts w:ascii="Times New Roman" w:eastAsia="Times New Roman" w:hAnsi="Times New Roman" w:cs="Times New Roman"/>
          <w:sz w:val="18"/>
          <w:szCs w:val="18"/>
        </w:rPr>
        <w:t xml:space="preserve"> setting of </w:t>
      </w:r>
      <w:proofErr w:type="spellStart"/>
      <w:r w:rsidRPr="007C597F">
        <w:rPr>
          <w:rFonts w:ascii="Times New Roman" w:eastAsia="Times New Roman" w:hAnsi="Times New Roman" w:cs="Times New Roman"/>
          <w:i/>
          <w:iCs/>
          <w:sz w:val="18"/>
          <w:szCs w:val="18"/>
        </w:rPr>
        <w:t>Viderunt</w:t>
      </w:r>
      <w:proofErr w:type="spellEnd"/>
      <w:r w:rsidRPr="007C597F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7C597F">
        <w:rPr>
          <w:rFonts w:ascii="Times New Roman" w:eastAsia="Times New Roman" w:hAnsi="Times New Roman" w:cs="Times New Roman"/>
          <w:i/>
          <w:iCs/>
          <w:sz w:val="18"/>
          <w:szCs w:val="18"/>
        </w:rPr>
        <w:t>omnes</w:t>
      </w:r>
      <w:proofErr w:type="spellEnd"/>
      <w:r w:rsidRPr="007C597F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r w:rsidRPr="007C597F">
        <w:rPr>
          <w:rFonts w:ascii="Times New Roman" w:eastAsia="Times New Roman" w:hAnsi="Times New Roman" w:cs="Times New Roman"/>
          <w:sz w:val="18"/>
          <w:szCs w:val="18"/>
        </w:rPr>
        <w:t xml:space="preserve">are called: </w:t>
      </w:r>
      <w:r w:rsidRPr="007C597F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a) the </w:t>
      </w:r>
      <w:proofErr w:type="spellStart"/>
      <w:r w:rsidRPr="007C597F">
        <w:rPr>
          <w:rFonts w:ascii="Times New Roman" w:eastAsia="Times New Roman" w:hAnsi="Times New Roman" w:cs="Times New Roman"/>
          <w:sz w:val="18"/>
          <w:szCs w:val="18"/>
        </w:rPr>
        <w:t>triplum</w:t>
      </w:r>
      <w:proofErr w:type="spellEnd"/>
      <w:r w:rsidRPr="007C597F">
        <w:rPr>
          <w:rFonts w:ascii="Times New Roman" w:eastAsia="Times New Roman" w:hAnsi="Times New Roman" w:cs="Times New Roman"/>
          <w:sz w:val="18"/>
          <w:szCs w:val="18"/>
        </w:rPr>
        <w:t xml:space="preserve"> and </w:t>
      </w:r>
      <w:proofErr w:type="spellStart"/>
      <w:r w:rsidRPr="007C597F">
        <w:rPr>
          <w:rFonts w:ascii="Times New Roman" w:eastAsia="Times New Roman" w:hAnsi="Times New Roman" w:cs="Times New Roman"/>
          <w:sz w:val="18"/>
          <w:szCs w:val="18"/>
        </w:rPr>
        <w:t>quadruplum</w:t>
      </w:r>
      <w:proofErr w:type="spellEnd"/>
      <w:r w:rsidRPr="007C597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BA4395" w:rsidRPr="001445B3" w:rsidRDefault="00BA4395" w:rsidP="007C597F">
      <w:pPr>
        <w:spacing w:before="100" w:beforeAutospacing="1" w:after="100" w:afterAutospacing="1" w:line="240" w:lineRule="auto"/>
        <w:rPr>
          <w:b/>
          <w:sz w:val="24"/>
          <w:szCs w:val="24"/>
          <w:u w:val="single"/>
        </w:rPr>
      </w:pPr>
      <w:hyperlink r:id="rId12" w:tooltip="Launch Quiz.Opens in a new window" w:history="1">
        <w:r w:rsidRPr="001445B3">
          <w:rPr>
            <w:rStyle w:val="Hyperlink"/>
            <w:b/>
            <w:color w:val="auto"/>
            <w:sz w:val="24"/>
            <w:szCs w:val="24"/>
          </w:rPr>
          <w:t xml:space="preserve">Motets on Tenor </w:t>
        </w:r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>Dominus</w:t>
        </w:r>
      </w:hyperlink>
    </w:p>
    <w:p w:rsidR="00400872" w:rsidRPr="00400872" w:rsidRDefault="00400872" w:rsidP="0040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Question 1: Which of the following statements applies to the motet </w:t>
      </w:r>
      <w:proofErr w:type="spellStart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>Fole</w:t>
      </w:r>
      <w:proofErr w:type="spellEnd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>acostumance</w:t>
      </w:r>
      <w:proofErr w:type="spellEnd"/>
      <w:r w:rsidRPr="00400872">
        <w:rPr>
          <w:rFonts w:ascii="Times New Roman" w:eastAsia="Times New Roman" w:hAnsi="Times New Roman" w:cs="Times New Roman"/>
          <w:sz w:val="18"/>
          <w:szCs w:val="18"/>
        </w:rPr>
        <w:t>/</w:t>
      </w:r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>Dominus</w:t>
      </w:r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 (NAWM 21b) as compared to the motet </w:t>
      </w:r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Factum </w:t>
      </w:r>
      <w:proofErr w:type="spellStart"/>
      <w:proofErr w:type="gramStart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>est</w:t>
      </w:r>
      <w:proofErr w:type="spellEnd"/>
      <w:proofErr w:type="gramEnd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>salutare</w:t>
      </w:r>
      <w:proofErr w:type="spellEnd"/>
      <w:r w:rsidRPr="00400872">
        <w:rPr>
          <w:rFonts w:ascii="Times New Roman" w:eastAsia="Times New Roman" w:hAnsi="Times New Roman" w:cs="Times New Roman"/>
          <w:sz w:val="18"/>
          <w:szCs w:val="18"/>
        </w:rPr>
        <w:t>/</w:t>
      </w:r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>Dominus</w:t>
      </w:r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 (NAWM 21a)? </w:t>
      </w:r>
      <w:r w:rsidRPr="00400872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b) </w:t>
      </w:r>
      <w:proofErr w:type="gramStart"/>
      <w:r w:rsidRPr="00400872">
        <w:rPr>
          <w:rFonts w:ascii="Times New Roman" w:eastAsia="Times New Roman" w:hAnsi="Times New Roman" w:cs="Times New Roman"/>
          <w:sz w:val="18"/>
          <w:szCs w:val="18"/>
        </w:rPr>
        <w:t>The</w:t>
      </w:r>
      <w:proofErr w:type="gramEnd"/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 tenors of both motets are virtually identical, but the upper voice of 21b is melodically recomposed and set with different text. </w:t>
      </w:r>
    </w:p>
    <w:p w:rsidR="00400872" w:rsidRPr="00400872" w:rsidRDefault="00400872" w:rsidP="0040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Question 2: In the early period of recomposing substitute </w:t>
      </w:r>
      <w:proofErr w:type="spellStart"/>
      <w:r w:rsidRPr="00400872">
        <w:rPr>
          <w:rFonts w:ascii="Times New Roman" w:eastAsia="Times New Roman" w:hAnsi="Times New Roman" w:cs="Times New Roman"/>
          <w:sz w:val="18"/>
          <w:szCs w:val="18"/>
        </w:rPr>
        <w:t>clausulae</w:t>
      </w:r>
      <w:proofErr w:type="spellEnd"/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 as motets (as in NAWM 21a), the new Latin text typically: </w:t>
      </w:r>
      <w:r w:rsidRPr="00400872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d) borrows syllabic sounds from the original chant </w:t>
      </w:r>
      <w:proofErr w:type="spellStart"/>
      <w:r w:rsidRPr="00400872">
        <w:rPr>
          <w:rFonts w:ascii="Times New Roman" w:eastAsia="Times New Roman" w:hAnsi="Times New Roman" w:cs="Times New Roman"/>
          <w:sz w:val="18"/>
          <w:szCs w:val="18"/>
        </w:rPr>
        <w:t>melisma</w:t>
      </w:r>
      <w:proofErr w:type="spellEnd"/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, and also has a discernible allusive relationship with the chant from which the tenor's melody is drawn </w:t>
      </w:r>
    </w:p>
    <w:p w:rsidR="00400872" w:rsidRPr="00090E98" w:rsidRDefault="00400872" w:rsidP="0040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Question 3: The text of </w:t>
      </w:r>
      <w:proofErr w:type="spellStart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>Fole</w:t>
      </w:r>
      <w:proofErr w:type="spellEnd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>acoustumance</w:t>
      </w:r>
      <w:proofErr w:type="spellEnd"/>
      <w:r w:rsidRPr="00400872">
        <w:rPr>
          <w:rFonts w:ascii="Times New Roman" w:eastAsia="Times New Roman" w:hAnsi="Times New Roman" w:cs="Times New Roman"/>
          <w:sz w:val="18"/>
          <w:szCs w:val="18"/>
        </w:rPr>
        <w:t>/</w:t>
      </w:r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>Dominus</w:t>
      </w:r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 (NAWM 21b) is distinct from that of </w:t>
      </w:r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Factum </w:t>
      </w:r>
      <w:proofErr w:type="spellStart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>est</w:t>
      </w:r>
      <w:proofErr w:type="spellEnd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>salutare</w:t>
      </w:r>
      <w:proofErr w:type="spellEnd"/>
      <w:r w:rsidRPr="00400872">
        <w:rPr>
          <w:rFonts w:ascii="Times New Roman" w:eastAsia="Times New Roman" w:hAnsi="Times New Roman" w:cs="Times New Roman"/>
          <w:sz w:val="18"/>
          <w:szCs w:val="18"/>
        </w:rPr>
        <w:t>/</w:t>
      </w:r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>Dominus</w:t>
      </w:r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 (21a) in that: </w:t>
      </w:r>
      <w:r w:rsidRPr="00400872">
        <w:rPr>
          <w:rFonts w:ascii="Times New Roman" w:eastAsia="Times New Roman" w:hAnsi="Times New Roman" w:cs="Times New Roman"/>
          <w:sz w:val="18"/>
          <w:szCs w:val="18"/>
        </w:rPr>
        <w:br/>
      </w:r>
      <w:r w:rsidRPr="001445B3">
        <w:rPr>
          <w:rFonts w:ascii="Times New Roman" w:eastAsia="Times New Roman" w:hAnsi="Times New Roman" w:cs="Times New Roman"/>
          <w:sz w:val="18"/>
          <w:szCs w:val="18"/>
        </w:rPr>
        <w:t>a)</w:t>
      </w:r>
      <w:r w:rsidRPr="001445B3">
        <w:rPr>
          <w:rFonts w:ascii="Times New Roman" w:eastAsia="Times New Roman" w:hAnsi="Times New Roman" w:cs="Times New Roman"/>
          <w:sz w:val="18"/>
          <w:szCs w:val="18"/>
        </w:rPr>
        <w:tab/>
        <w:t xml:space="preserve">the latter is a sacred elaboration of the plainchant text, whereas the former is a biting political-ecclesiastical </w:t>
      </w:r>
      <w:proofErr w:type="gramStart"/>
      <w:r w:rsidRPr="001445B3">
        <w:rPr>
          <w:rFonts w:ascii="Times New Roman" w:eastAsia="Times New Roman" w:hAnsi="Times New Roman" w:cs="Times New Roman"/>
          <w:sz w:val="18"/>
          <w:szCs w:val="18"/>
        </w:rPr>
        <w:t>commentary  c</w:t>
      </w:r>
      <w:proofErr w:type="gramEnd"/>
      <w:r w:rsidRPr="001445B3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1445B3">
        <w:rPr>
          <w:rFonts w:ascii="Times New Roman" w:eastAsia="Times New Roman" w:hAnsi="Times New Roman" w:cs="Times New Roman"/>
          <w:sz w:val="18"/>
          <w:szCs w:val="18"/>
        </w:rPr>
        <w:tab/>
        <w:t>the latter is in Latin, whereas the former is in the vernacular (French)</w:t>
      </w:r>
    </w:p>
    <w:p w:rsidR="00400872" w:rsidRPr="00400872" w:rsidRDefault="00400872" w:rsidP="0040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Question 4: Which of the following statements applies to the motet </w:t>
      </w:r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Factum </w:t>
      </w:r>
      <w:proofErr w:type="spellStart"/>
      <w:proofErr w:type="gramStart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>est</w:t>
      </w:r>
      <w:proofErr w:type="spellEnd"/>
      <w:proofErr w:type="gramEnd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>salutare</w:t>
      </w:r>
      <w:proofErr w:type="spellEnd"/>
      <w:r w:rsidRPr="00400872">
        <w:rPr>
          <w:rFonts w:ascii="Times New Roman" w:eastAsia="Times New Roman" w:hAnsi="Times New Roman" w:cs="Times New Roman"/>
          <w:sz w:val="18"/>
          <w:szCs w:val="18"/>
        </w:rPr>
        <w:t>/</w:t>
      </w:r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>Dominus</w:t>
      </w:r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 (NAWM 21a) as compared to the earlier substitute </w:t>
      </w:r>
      <w:proofErr w:type="spellStart"/>
      <w:r w:rsidRPr="00400872">
        <w:rPr>
          <w:rFonts w:ascii="Times New Roman" w:eastAsia="Times New Roman" w:hAnsi="Times New Roman" w:cs="Times New Roman"/>
          <w:sz w:val="18"/>
          <w:szCs w:val="18"/>
        </w:rPr>
        <w:t>clausula</w:t>
      </w:r>
      <w:proofErr w:type="spellEnd"/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 (NAWM 18a)? </w:t>
      </w:r>
      <w:r w:rsidRPr="00400872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b) </w:t>
      </w:r>
      <w:proofErr w:type="gramStart"/>
      <w:r w:rsidRPr="00400872">
        <w:rPr>
          <w:rFonts w:ascii="Times New Roman" w:eastAsia="Times New Roman" w:hAnsi="Times New Roman" w:cs="Times New Roman"/>
          <w:sz w:val="18"/>
          <w:szCs w:val="18"/>
        </w:rPr>
        <w:t>Both</w:t>
      </w:r>
      <w:proofErr w:type="gramEnd"/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 voices are melodically equivalent to the earlier substitute </w:t>
      </w:r>
      <w:proofErr w:type="spellStart"/>
      <w:r w:rsidRPr="00400872">
        <w:rPr>
          <w:rFonts w:ascii="Times New Roman" w:eastAsia="Times New Roman" w:hAnsi="Times New Roman" w:cs="Times New Roman"/>
          <w:sz w:val="18"/>
          <w:szCs w:val="18"/>
        </w:rPr>
        <w:t>clausula</w:t>
      </w:r>
      <w:proofErr w:type="spellEnd"/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, but the upper voice has a new text. </w:t>
      </w:r>
    </w:p>
    <w:p w:rsidR="00400872" w:rsidRPr="001445B3" w:rsidRDefault="00400872" w:rsidP="0040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Question 5: In which of the following ways does </w:t>
      </w:r>
      <w:proofErr w:type="gramStart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>Super</w:t>
      </w:r>
      <w:proofErr w:type="gramEnd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>te</w:t>
      </w:r>
      <w:proofErr w:type="spellEnd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Jerusalem</w:t>
      </w:r>
      <w:r w:rsidRPr="00400872">
        <w:rPr>
          <w:rFonts w:ascii="Times New Roman" w:eastAsia="Times New Roman" w:hAnsi="Times New Roman" w:cs="Times New Roman"/>
          <w:sz w:val="18"/>
          <w:szCs w:val="18"/>
        </w:rPr>
        <w:t>/</w:t>
      </w:r>
      <w:proofErr w:type="spellStart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>Sed</w:t>
      </w:r>
      <w:proofErr w:type="spellEnd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>fulsit</w:t>
      </w:r>
      <w:proofErr w:type="spellEnd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>virginitas</w:t>
      </w:r>
      <w:proofErr w:type="spellEnd"/>
      <w:r w:rsidRPr="00400872">
        <w:rPr>
          <w:rFonts w:ascii="Times New Roman" w:eastAsia="Times New Roman" w:hAnsi="Times New Roman" w:cs="Times New Roman"/>
          <w:sz w:val="18"/>
          <w:szCs w:val="18"/>
        </w:rPr>
        <w:t>/</w:t>
      </w:r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>Primus Tenor</w:t>
      </w:r>
      <w:r w:rsidRPr="00400872">
        <w:rPr>
          <w:rFonts w:ascii="Times New Roman" w:eastAsia="Times New Roman" w:hAnsi="Times New Roman" w:cs="Times New Roman"/>
          <w:sz w:val="18"/>
          <w:szCs w:val="18"/>
        </w:rPr>
        <w:t>/</w:t>
      </w:r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>Dominus</w:t>
      </w:r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 NOT depart from NAWM 21a and b? </w:t>
      </w:r>
      <w:r w:rsidRPr="00400872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c) Its chant tenor proceeds more slowly than the accompanying part(s) and is regularly broken up by rests. </w:t>
      </w:r>
    </w:p>
    <w:p w:rsidR="00400872" w:rsidRPr="001445B3" w:rsidRDefault="00400872" w:rsidP="00400872">
      <w:pPr>
        <w:spacing w:before="100" w:beforeAutospacing="1" w:after="100" w:afterAutospacing="1" w:line="240" w:lineRule="auto"/>
        <w:rPr>
          <w:b/>
          <w:sz w:val="24"/>
          <w:szCs w:val="24"/>
          <w:u w:val="single"/>
        </w:rPr>
      </w:pPr>
      <w:hyperlink r:id="rId13" w:tooltip="Launch Quiz.Opens in a new window" w:history="1">
        <w:r w:rsidRPr="001445B3">
          <w:rPr>
            <w:rStyle w:val="Hyperlink"/>
            <w:b/>
            <w:color w:val="auto"/>
            <w:sz w:val="24"/>
            <w:szCs w:val="24"/>
          </w:rPr>
          <w:t xml:space="preserve">Adam de la Halle: </w:t>
        </w:r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 xml:space="preserve">De ma dame </w:t>
        </w:r>
        <w:proofErr w:type="spellStart"/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>vient</w:t>
        </w:r>
        <w:proofErr w:type="spellEnd"/>
        <w:r w:rsidRPr="001445B3">
          <w:rPr>
            <w:rStyle w:val="Hyperlink"/>
            <w:b/>
            <w:color w:val="auto"/>
            <w:sz w:val="24"/>
            <w:szCs w:val="24"/>
          </w:rPr>
          <w:t>/</w:t>
        </w:r>
        <w:proofErr w:type="spellStart"/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>Dieus</w:t>
        </w:r>
        <w:proofErr w:type="spellEnd"/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 xml:space="preserve">, comment </w:t>
        </w:r>
        <w:proofErr w:type="spellStart"/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>porroie</w:t>
        </w:r>
        <w:proofErr w:type="spellEnd"/>
        <w:r w:rsidRPr="001445B3">
          <w:rPr>
            <w:rStyle w:val="Hyperlink"/>
            <w:b/>
            <w:color w:val="auto"/>
            <w:sz w:val="24"/>
            <w:szCs w:val="24"/>
          </w:rPr>
          <w:t>/</w:t>
        </w:r>
        <w:proofErr w:type="spellStart"/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>Omnes</w:t>
        </w:r>
        <w:proofErr w:type="spellEnd"/>
      </w:hyperlink>
    </w:p>
    <w:p w:rsidR="00400872" w:rsidRPr="00400872" w:rsidRDefault="00400872" w:rsidP="0040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Question 1: In NAWM 22, the text set in italics in the upper voices indicates: </w:t>
      </w:r>
      <w:r w:rsidRPr="00400872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c) that it derives from the </w:t>
      </w:r>
      <w:proofErr w:type="spellStart"/>
      <w:r w:rsidRPr="00400872">
        <w:rPr>
          <w:rFonts w:ascii="Times New Roman" w:eastAsia="Times New Roman" w:hAnsi="Times New Roman" w:cs="Times New Roman"/>
          <w:sz w:val="18"/>
          <w:szCs w:val="18"/>
        </w:rPr>
        <w:t>trouvère</w:t>
      </w:r>
      <w:proofErr w:type="spellEnd"/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 song repertoire </w:t>
      </w:r>
    </w:p>
    <w:p w:rsidR="00400872" w:rsidRPr="00400872" w:rsidRDefault="00400872" w:rsidP="0040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Question 2: The upper-voice texts of Adam's motet differ from those of NAWM 21a-c in that: </w:t>
      </w:r>
      <w:r w:rsidRPr="00400872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a) they are in French rather than Latin </w:t>
      </w:r>
    </w:p>
    <w:p w:rsidR="00400872" w:rsidRPr="00400872" w:rsidRDefault="00400872" w:rsidP="0040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Question 3: The notational system used in </w:t>
      </w:r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De ma dame </w:t>
      </w:r>
      <w:proofErr w:type="spellStart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>vient</w:t>
      </w:r>
      <w:proofErr w:type="spellEnd"/>
      <w:r w:rsidRPr="00400872">
        <w:rPr>
          <w:rFonts w:ascii="Times New Roman" w:eastAsia="Times New Roman" w:hAnsi="Times New Roman" w:cs="Times New Roman"/>
          <w:sz w:val="18"/>
          <w:szCs w:val="18"/>
        </w:rPr>
        <w:t>/</w:t>
      </w:r>
      <w:proofErr w:type="spellStart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>Dieus</w:t>
      </w:r>
      <w:proofErr w:type="spellEnd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, comment </w:t>
      </w:r>
      <w:proofErr w:type="spellStart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>porroie</w:t>
      </w:r>
      <w:proofErr w:type="spellEnd"/>
      <w:r w:rsidRPr="00400872">
        <w:rPr>
          <w:rFonts w:ascii="Times New Roman" w:eastAsia="Times New Roman" w:hAnsi="Times New Roman" w:cs="Times New Roman"/>
          <w:sz w:val="18"/>
          <w:szCs w:val="18"/>
        </w:rPr>
        <w:t>/</w:t>
      </w:r>
      <w:proofErr w:type="spellStart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>Omnes</w:t>
      </w:r>
      <w:proofErr w:type="spellEnd"/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, incorporating more variety and more precision than previous </w:t>
      </w:r>
      <w:proofErr w:type="spellStart"/>
      <w:r w:rsidRPr="00400872">
        <w:rPr>
          <w:rFonts w:ascii="Times New Roman" w:eastAsia="Times New Roman" w:hAnsi="Times New Roman" w:cs="Times New Roman"/>
          <w:sz w:val="18"/>
          <w:szCs w:val="18"/>
        </w:rPr>
        <w:t>mensural</w:t>
      </w:r>
      <w:proofErr w:type="spellEnd"/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 notation, is called: </w:t>
      </w:r>
      <w:r w:rsidRPr="00400872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c) </w:t>
      </w:r>
      <w:proofErr w:type="spellStart"/>
      <w:r w:rsidRPr="00400872">
        <w:rPr>
          <w:rFonts w:ascii="Times New Roman" w:eastAsia="Times New Roman" w:hAnsi="Times New Roman" w:cs="Times New Roman"/>
          <w:sz w:val="18"/>
          <w:szCs w:val="18"/>
        </w:rPr>
        <w:t>Franconian</w:t>
      </w:r>
      <w:proofErr w:type="spellEnd"/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400872" w:rsidRPr="00400872" w:rsidRDefault="00400872" w:rsidP="0040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Question 4: Which of the following statements is true of the upper voices in </w:t>
      </w:r>
      <w:r w:rsidRPr="0040087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De ma dame </w:t>
      </w:r>
      <w:proofErr w:type="spellStart"/>
      <w:r w:rsidRPr="00400872">
        <w:rPr>
          <w:rFonts w:ascii="Times New Roman" w:eastAsia="Times New Roman" w:hAnsi="Times New Roman" w:cs="Times New Roman"/>
          <w:b/>
          <w:bCs/>
          <w:sz w:val="18"/>
          <w:szCs w:val="18"/>
        </w:rPr>
        <w:t>vient</w:t>
      </w:r>
      <w:proofErr w:type="spellEnd"/>
      <w:r w:rsidRPr="00400872">
        <w:rPr>
          <w:rFonts w:ascii="Times New Roman" w:eastAsia="Times New Roman" w:hAnsi="Times New Roman" w:cs="Times New Roman"/>
          <w:b/>
          <w:bCs/>
          <w:sz w:val="18"/>
          <w:szCs w:val="18"/>
        </w:rPr>
        <w:t>/</w:t>
      </w:r>
      <w:proofErr w:type="spellStart"/>
      <w:r w:rsidRPr="00400872">
        <w:rPr>
          <w:rFonts w:ascii="Times New Roman" w:eastAsia="Times New Roman" w:hAnsi="Times New Roman" w:cs="Times New Roman"/>
          <w:b/>
          <w:bCs/>
          <w:sz w:val="18"/>
          <w:szCs w:val="18"/>
        </w:rPr>
        <w:t>Dieus</w:t>
      </w:r>
      <w:proofErr w:type="spellEnd"/>
      <w:r w:rsidRPr="0040087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, comment </w:t>
      </w:r>
      <w:proofErr w:type="spellStart"/>
      <w:r w:rsidRPr="00400872">
        <w:rPr>
          <w:rFonts w:ascii="Times New Roman" w:eastAsia="Times New Roman" w:hAnsi="Times New Roman" w:cs="Times New Roman"/>
          <w:b/>
          <w:bCs/>
          <w:sz w:val="18"/>
          <w:szCs w:val="18"/>
        </w:rPr>
        <w:t>porroie</w:t>
      </w:r>
      <w:proofErr w:type="spellEnd"/>
      <w:r w:rsidRPr="00400872">
        <w:rPr>
          <w:rFonts w:ascii="Times New Roman" w:eastAsia="Times New Roman" w:hAnsi="Times New Roman" w:cs="Times New Roman"/>
          <w:b/>
          <w:bCs/>
          <w:sz w:val="18"/>
          <w:szCs w:val="18"/>
        </w:rPr>
        <w:t>/</w:t>
      </w:r>
      <w:proofErr w:type="spellStart"/>
      <w:r w:rsidRPr="00400872">
        <w:rPr>
          <w:rFonts w:ascii="Times New Roman" w:eastAsia="Times New Roman" w:hAnsi="Times New Roman" w:cs="Times New Roman"/>
          <w:b/>
          <w:bCs/>
          <w:sz w:val="18"/>
          <w:szCs w:val="18"/>
        </w:rPr>
        <w:t>Omnes</w:t>
      </w:r>
      <w:proofErr w:type="spellEnd"/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? </w:t>
      </w:r>
      <w:r w:rsidRPr="00400872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b) </w:t>
      </w:r>
      <w:proofErr w:type="gramStart"/>
      <w:r w:rsidRPr="00400872">
        <w:rPr>
          <w:rFonts w:ascii="Times New Roman" w:eastAsia="Times New Roman" w:hAnsi="Times New Roman" w:cs="Times New Roman"/>
          <w:sz w:val="18"/>
          <w:szCs w:val="18"/>
        </w:rPr>
        <w:t>Their</w:t>
      </w:r>
      <w:proofErr w:type="gramEnd"/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 phrasing is consistently staggered throughout, but they occasionally do begin a line of text together. </w:t>
      </w:r>
    </w:p>
    <w:p w:rsidR="00400872" w:rsidRPr="00400872" w:rsidRDefault="00400872" w:rsidP="0040087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00872">
        <w:rPr>
          <w:rFonts w:ascii="Times New Roman" w:eastAsia="Times New Roman" w:hAnsi="Times New Roman" w:cs="Times New Roman"/>
          <w:sz w:val="18"/>
          <w:szCs w:val="18"/>
        </w:rPr>
        <w:t>Question 5: The word "</w:t>
      </w:r>
      <w:proofErr w:type="spellStart"/>
      <w:r w:rsidRPr="00400872">
        <w:rPr>
          <w:rFonts w:ascii="Times New Roman" w:eastAsia="Times New Roman" w:hAnsi="Times New Roman" w:cs="Times New Roman"/>
          <w:sz w:val="18"/>
          <w:szCs w:val="18"/>
        </w:rPr>
        <w:t>Omnes</w:t>
      </w:r>
      <w:proofErr w:type="spellEnd"/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" (all) in the tenor of this motet indicates: </w:t>
      </w:r>
      <w:r w:rsidRPr="00400872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b) the text of the chant </w:t>
      </w:r>
      <w:proofErr w:type="spellStart"/>
      <w:r w:rsidRPr="00400872">
        <w:rPr>
          <w:rFonts w:ascii="Times New Roman" w:eastAsia="Times New Roman" w:hAnsi="Times New Roman" w:cs="Times New Roman"/>
          <w:sz w:val="18"/>
          <w:szCs w:val="18"/>
        </w:rPr>
        <w:t>melisma</w:t>
      </w:r>
      <w:proofErr w:type="spellEnd"/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 from which the tenor's melody was originally drawn </w:t>
      </w:r>
    </w:p>
    <w:p w:rsidR="00400872" w:rsidRPr="00400872" w:rsidRDefault="00400872" w:rsidP="0040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A4395" w:rsidRPr="001445B3" w:rsidRDefault="00400872" w:rsidP="007C597F">
      <w:pPr>
        <w:spacing w:before="100" w:beforeAutospacing="1" w:after="100" w:afterAutospacing="1" w:line="240" w:lineRule="auto"/>
        <w:rPr>
          <w:b/>
          <w:sz w:val="24"/>
          <w:szCs w:val="24"/>
          <w:u w:val="single"/>
        </w:rPr>
      </w:pPr>
      <w:hyperlink r:id="rId14" w:tooltip="Launch Quiz.Opens in a new window" w:history="1">
        <w:r w:rsidRPr="001445B3">
          <w:rPr>
            <w:rStyle w:val="Hyperlink"/>
            <w:b/>
            <w:color w:val="auto"/>
            <w:sz w:val="24"/>
            <w:szCs w:val="24"/>
          </w:rPr>
          <w:t xml:space="preserve">Francesco </w:t>
        </w:r>
        <w:proofErr w:type="spellStart"/>
        <w:r w:rsidRPr="001445B3">
          <w:rPr>
            <w:rStyle w:val="Hyperlink"/>
            <w:b/>
            <w:color w:val="auto"/>
            <w:sz w:val="24"/>
            <w:szCs w:val="24"/>
          </w:rPr>
          <w:t>Landini</w:t>
        </w:r>
        <w:proofErr w:type="spellEnd"/>
        <w:r w:rsidRPr="001445B3">
          <w:rPr>
            <w:rStyle w:val="Hyperlink"/>
            <w:b/>
            <w:color w:val="auto"/>
            <w:sz w:val="24"/>
            <w:szCs w:val="24"/>
          </w:rPr>
          <w:t xml:space="preserve">: </w:t>
        </w:r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 xml:space="preserve">Non </w:t>
        </w:r>
        <w:proofErr w:type="spellStart"/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>avrà</w:t>
        </w:r>
        <w:proofErr w:type="spellEnd"/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 xml:space="preserve"> ma' </w:t>
        </w:r>
        <w:proofErr w:type="spellStart"/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>pietà</w:t>
        </w:r>
        <w:proofErr w:type="spellEnd"/>
      </w:hyperlink>
    </w:p>
    <w:p w:rsidR="00400872" w:rsidRPr="00400872" w:rsidRDefault="00400872" w:rsidP="0040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00872">
        <w:rPr>
          <w:rFonts w:ascii="Times New Roman" w:eastAsia="Times New Roman" w:hAnsi="Times New Roman" w:cs="Times New Roman"/>
          <w:sz w:val="18"/>
          <w:szCs w:val="18"/>
        </w:rPr>
        <w:t>Total number of questions: 3</w:t>
      </w:r>
      <w:r w:rsidRPr="00400872">
        <w:rPr>
          <w:rFonts w:ascii="Times New Roman" w:eastAsia="Times New Roman" w:hAnsi="Times New Roman" w:cs="Times New Roman"/>
          <w:sz w:val="18"/>
          <w:szCs w:val="18"/>
        </w:rPr>
        <w:br/>
        <w:t xml:space="preserve">Percent correct: 67% </w:t>
      </w:r>
    </w:p>
    <w:p w:rsidR="00400872" w:rsidRPr="00400872" w:rsidRDefault="00400872" w:rsidP="0040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Question 1: The form of </w:t>
      </w:r>
      <w:proofErr w:type="spellStart"/>
      <w:r w:rsidRPr="00400872">
        <w:rPr>
          <w:rFonts w:ascii="Times New Roman" w:eastAsia="Times New Roman" w:hAnsi="Times New Roman" w:cs="Times New Roman"/>
          <w:sz w:val="18"/>
          <w:szCs w:val="18"/>
        </w:rPr>
        <w:t>Landini's</w:t>
      </w:r>
      <w:proofErr w:type="spellEnd"/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Non </w:t>
      </w:r>
      <w:proofErr w:type="spellStart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>avrà</w:t>
      </w:r>
      <w:proofErr w:type="spellEnd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ma' pieta</w:t>
      </w:r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 resembles which of the following? </w:t>
      </w:r>
      <w:r w:rsidRPr="00400872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d) a French </w:t>
      </w:r>
      <w:proofErr w:type="spellStart"/>
      <w:r w:rsidRPr="00400872">
        <w:rPr>
          <w:rFonts w:ascii="Times New Roman" w:eastAsia="Times New Roman" w:hAnsi="Times New Roman" w:cs="Times New Roman"/>
          <w:sz w:val="18"/>
          <w:szCs w:val="18"/>
        </w:rPr>
        <w:t>virelai</w:t>
      </w:r>
      <w:proofErr w:type="spellEnd"/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400872" w:rsidRPr="00400872" w:rsidRDefault="00400872" w:rsidP="0040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Question 2: The final of </w:t>
      </w:r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Non </w:t>
      </w:r>
      <w:proofErr w:type="spellStart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>avrà</w:t>
      </w:r>
      <w:proofErr w:type="spellEnd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ma' </w:t>
      </w:r>
      <w:proofErr w:type="spellStart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>pietà</w:t>
      </w:r>
      <w:proofErr w:type="spellEnd"/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 is: </w:t>
      </w:r>
      <w:r w:rsidRPr="00400872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c) G </w:t>
      </w:r>
    </w:p>
    <w:p w:rsidR="00400872" w:rsidRPr="00400872" w:rsidRDefault="00400872" w:rsidP="0040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Question 3: Due to the formal conventions of </w:t>
      </w:r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Non </w:t>
      </w:r>
      <w:proofErr w:type="spellStart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>avrà</w:t>
      </w:r>
      <w:proofErr w:type="spellEnd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ma' </w:t>
      </w:r>
      <w:proofErr w:type="spellStart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>pietà</w:t>
      </w:r>
      <w:proofErr w:type="spellEnd"/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, its ultimate ending occurs: </w:t>
      </w:r>
      <w:r w:rsidRPr="00400872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a) at the end of the A section (m. 29) </w:t>
      </w:r>
    </w:p>
    <w:p w:rsidR="00090E98" w:rsidRPr="00090E98" w:rsidRDefault="00400872" w:rsidP="00090E98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hyperlink r:id="rId15" w:tooltip="Launch Quiz.Opens in a new window" w:history="1">
        <w:proofErr w:type="spellStart"/>
        <w:r w:rsidRPr="001445B3">
          <w:rPr>
            <w:rStyle w:val="Hyperlink"/>
            <w:b/>
            <w:color w:val="auto"/>
            <w:sz w:val="24"/>
            <w:szCs w:val="24"/>
          </w:rPr>
          <w:t>Gherardello</w:t>
        </w:r>
        <w:proofErr w:type="spellEnd"/>
        <w:r w:rsidRPr="001445B3">
          <w:rPr>
            <w:rStyle w:val="Hyperlink"/>
            <w:b/>
            <w:color w:val="auto"/>
            <w:sz w:val="24"/>
            <w:szCs w:val="24"/>
          </w:rPr>
          <w:t xml:space="preserve"> </w:t>
        </w:r>
        <w:proofErr w:type="spellStart"/>
        <w:r w:rsidRPr="001445B3">
          <w:rPr>
            <w:rStyle w:val="Hyperlink"/>
            <w:b/>
            <w:color w:val="auto"/>
            <w:sz w:val="24"/>
            <w:szCs w:val="24"/>
          </w:rPr>
          <w:t>da</w:t>
        </w:r>
        <w:proofErr w:type="spellEnd"/>
        <w:r w:rsidRPr="001445B3">
          <w:rPr>
            <w:rStyle w:val="Hyperlink"/>
            <w:b/>
            <w:color w:val="auto"/>
            <w:sz w:val="24"/>
            <w:szCs w:val="24"/>
          </w:rPr>
          <w:t xml:space="preserve"> Firenze: </w:t>
        </w:r>
        <w:proofErr w:type="spellStart"/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>Tosto</w:t>
        </w:r>
        <w:proofErr w:type="spellEnd"/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 xml:space="preserve"> </w:t>
        </w:r>
        <w:proofErr w:type="spellStart"/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>che</w:t>
        </w:r>
        <w:proofErr w:type="spellEnd"/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 xml:space="preserve"> </w:t>
        </w:r>
        <w:proofErr w:type="spellStart"/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>l'alba</w:t>
        </w:r>
        <w:proofErr w:type="spellEnd"/>
      </w:hyperlink>
    </w:p>
    <w:p w:rsidR="00400872" w:rsidRPr="00400872" w:rsidRDefault="00400872" w:rsidP="0040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Question 1: The contrapuntal parts of </w:t>
      </w:r>
      <w:proofErr w:type="spellStart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>Tosto</w:t>
      </w:r>
      <w:proofErr w:type="spellEnd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>che</w:t>
      </w:r>
      <w:proofErr w:type="spellEnd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>l'alba</w:t>
      </w:r>
      <w:proofErr w:type="spellEnd"/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 can be summarized as consisting of: </w:t>
      </w:r>
      <w:r w:rsidRPr="00400872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b) two texted upper voices in strict imitation, over a freely composed tenor </w:t>
      </w:r>
    </w:p>
    <w:p w:rsidR="00400872" w:rsidRPr="00400872" w:rsidRDefault="00400872" w:rsidP="0040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Question 2: The voice leading at both main cadences of </w:t>
      </w:r>
      <w:proofErr w:type="spellStart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>Tosto</w:t>
      </w:r>
      <w:proofErr w:type="spellEnd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>che</w:t>
      </w:r>
      <w:proofErr w:type="spellEnd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>l'alba</w:t>
      </w:r>
      <w:proofErr w:type="spellEnd"/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 is somewhat unusual in that: </w:t>
      </w:r>
      <w:r w:rsidRPr="00400872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b) one of the upper voices moves in parallel perfect consonances with the tenor </w:t>
      </w:r>
    </w:p>
    <w:p w:rsidR="00400872" w:rsidRPr="00400872" w:rsidRDefault="00400872" w:rsidP="0040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Question 3: In its lack of coordination between the upper voices at interior cadences, </w:t>
      </w:r>
      <w:proofErr w:type="spellStart"/>
      <w:r w:rsidRPr="00400872">
        <w:rPr>
          <w:rFonts w:ascii="Times New Roman" w:eastAsia="Times New Roman" w:hAnsi="Times New Roman" w:cs="Times New Roman"/>
          <w:sz w:val="18"/>
          <w:szCs w:val="18"/>
        </w:rPr>
        <w:t>Gherardello's</w:t>
      </w:r>
      <w:proofErr w:type="spellEnd"/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>Tosto</w:t>
      </w:r>
      <w:proofErr w:type="spellEnd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>che</w:t>
      </w:r>
      <w:proofErr w:type="spellEnd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>l'alba</w:t>
      </w:r>
      <w:proofErr w:type="spellEnd"/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 is particularly reminiscent of the contemporaneous: </w:t>
      </w:r>
      <w:r w:rsidRPr="00400872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a) motet </w:t>
      </w:r>
    </w:p>
    <w:p w:rsidR="00400872" w:rsidRPr="00400872" w:rsidRDefault="00400872" w:rsidP="0040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Question 4: Considered in relation to the A section of the piece, which of the following statements regarding the ritornello of </w:t>
      </w:r>
      <w:proofErr w:type="spellStart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>Tosto</w:t>
      </w:r>
      <w:proofErr w:type="spellEnd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>che</w:t>
      </w:r>
      <w:proofErr w:type="spellEnd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400872">
        <w:rPr>
          <w:rFonts w:ascii="Times New Roman" w:eastAsia="Times New Roman" w:hAnsi="Times New Roman" w:cs="Times New Roman"/>
          <w:i/>
          <w:iCs/>
          <w:sz w:val="18"/>
          <w:szCs w:val="18"/>
        </w:rPr>
        <w:t>l'alba</w:t>
      </w:r>
      <w:proofErr w:type="spellEnd"/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 is true? </w:t>
      </w:r>
      <w:r w:rsidRPr="00400872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c) The time interval between imitative entries of the upper voices is shortened in the ritornello. </w:t>
      </w:r>
    </w:p>
    <w:p w:rsidR="00400872" w:rsidRPr="001445B3" w:rsidRDefault="00400872" w:rsidP="0040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Question 5: In its use of a concluding ritornello, this fourteenth-century </w:t>
      </w:r>
      <w:proofErr w:type="spellStart"/>
      <w:r w:rsidRPr="00400872">
        <w:rPr>
          <w:rFonts w:ascii="Times New Roman" w:eastAsia="Times New Roman" w:hAnsi="Times New Roman" w:cs="Times New Roman"/>
          <w:sz w:val="18"/>
          <w:szCs w:val="18"/>
        </w:rPr>
        <w:t>caccia</w:t>
      </w:r>
      <w:proofErr w:type="spellEnd"/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 is similar to the contemporaneous: </w:t>
      </w:r>
      <w:r w:rsidRPr="00400872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d) Italian madrigal </w:t>
      </w:r>
    </w:p>
    <w:p w:rsidR="00400872" w:rsidRPr="001445B3" w:rsidRDefault="00400872" w:rsidP="0040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hyperlink r:id="rId16" w:tooltip="Launch Quiz.Opens in a new window" w:history="1">
        <w:r w:rsidRPr="001445B3">
          <w:rPr>
            <w:rStyle w:val="Hyperlink"/>
            <w:b/>
            <w:color w:val="auto"/>
            <w:sz w:val="24"/>
            <w:szCs w:val="24"/>
          </w:rPr>
          <w:t xml:space="preserve">Guillaume de </w:t>
        </w:r>
        <w:proofErr w:type="spellStart"/>
        <w:r w:rsidRPr="001445B3">
          <w:rPr>
            <w:rStyle w:val="Hyperlink"/>
            <w:b/>
            <w:color w:val="auto"/>
            <w:sz w:val="24"/>
            <w:szCs w:val="24"/>
          </w:rPr>
          <w:t>Machaut</w:t>
        </w:r>
        <w:proofErr w:type="spellEnd"/>
        <w:r w:rsidRPr="001445B3">
          <w:rPr>
            <w:rStyle w:val="Hyperlink"/>
            <w:b/>
            <w:color w:val="auto"/>
            <w:sz w:val="24"/>
            <w:szCs w:val="24"/>
          </w:rPr>
          <w:t xml:space="preserve">: Kyrie, from </w:t>
        </w:r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 xml:space="preserve">La </w:t>
        </w:r>
        <w:proofErr w:type="spellStart"/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>Messe</w:t>
        </w:r>
        <w:proofErr w:type="spellEnd"/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 xml:space="preserve"> de </w:t>
        </w:r>
        <w:proofErr w:type="spellStart"/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>Nostre</w:t>
        </w:r>
        <w:proofErr w:type="spellEnd"/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 xml:space="preserve"> Dame</w:t>
        </w:r>
      </w:hyperlink>
    </w:p>
    <w:p w:rsidR="00400872" w:rsidRPr="00400872" w:rsidRDefault="00400872" w:rsidP="0040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Question 1: The structure of </w:t>
      </w:r>
      <w:proofErr w:type="spellStart"/>
      <w:r w:rsidRPr="00400872">
        <w:rPr>
          <w:rFonts w:ascii="Times New Roman" w:eastAsia="Times New Roman" w:hAnsi="Times New Roman" w:cs="Times New Roman"/>
          <w:sz w:val="18"/>
          <w:szCs w:val="18"/>
        </w:rPr>
        <w:t>Machaut's</w:t>
      </w:r>
      <w:proofErr w:type="spellEnd"/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 Kyrie is based on: </w:t>
      </w:r>
      <w:r w:rsidRPr="00400872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c) a plainchant cantus </w:t>
      </w:r>
      <w:proofErr w:type="spellStart"/>
      <w:r w:rsidRPr="00400872">
        <w:rPr>
          <w:rFonts w:ascii="Times New Roman" w:eastAsia="Times New Roman" w:hAnsi="Times New Roman" w:cs="Times New Roman"/>
          <w:sz w:val="18"/>
          <w:szCs w:val="18"/>
        </w:rPr>
        <w:t>firmus</w:t>
      </w:r>
      <w:proofErr w:type="spellEnd"/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 in the tenor only, with both tenor and </w:t>
      </w:r>
      <w:proofErr w:type="spellStart"/>
      <w:r w:rsidRPr="00400872">
        <w:rPr>
          <w:rFonts w:ascii="Times New Roman" w:eastAsia="Times New Roman" w:hAnsi="Times New Roman" w:cs="Times New Roman"/>
          <w:sz w:val="18"/>
          <w:szCs w:val="18"/>
        </w:rPr>
        <w:t>contratenor</w:t>
      </w:r>
      <w:proofErr w:type="spellEnd"/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 set in coordinated </w:t>
      </w:r>
      <w:proofErr w:type="spellStart"/>
      <w:r w:rsidRPr="00400872">
        <w:rPr>
          <w:rFonts w:ascii="Times New Roman" w:eastAsia="Times New Roman" w:hAnsi="Times New Roman" w:cs="Times New Roman"/>
          <w:sz w:val="18"/>
          <w:szCs w:val="18"/>
        </w:rPr>
        <w:t>isorhythmic</w:t>
      </w:r>
      <w:proofErr w:type="spellEnd"/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 patterns </w:t>
      </w:r>
    </w:p>
    <w:p w:rsidR="00400872" w:rsidRPr="00400872" w:rsidRDefault="00400872" w:rsidP="0040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Question 2: The final cadence of </w:t>
      </w:r>
      <w:proofErr w:type="spellStart"/>
      <w:r w:rsidRPr="00400872">
        <w:rPr>
          <w:rFonts w:ascii="Times New Roman" w:eastAsia="Times New Roman" w:hAnsi="Times New Roman" w:cs="Times New Roman"/>
          <w:sz w:val="18"/>
          <w:szCs w:val="18"/>
        </w:rPr>
        <w:t>Machaut's</w:t>
      </w:r>
      <w:proofErr w:type="spellEnd"/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 Kyrie is irregular according to the standards of the time in that: </w:t>
      </w:r>
      <w:r w:rsidRPr="00400872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d) the </w:t>
      </w:r>
      <w:proofErr w:type="spellStart"/>
      <w:r w:rsidRPr="00400872">
        <w:rPr>
          <w:rFonts w:ascii="Times New Roman" w:eastAsia="Times New Roman" w:hAnsi="Times New Roman" w:cs="Times New Roman"/>
          <w:sz w:val="18"/>
          <w:szCs w:val="18"/>
        </w:rPr>
        <w:t>contratenor</w:t>
      </w:r>
      <w:proofErr w:type="spellEnd"/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 as low voice moves in parallel perfect consonances with the two upper voices </w:t>
      </w:r>
    </w:p>
    <w:p w:rsidR="00400872" w:rsidRPr="00400872" w:rsidRDefault="00400872" w:rsidP="0040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00872">
        <w:rPr>
          <w:rFonts w:ascii="Times New Roman" w:eastAsia="Times New Roman" w:hAnsi="Times New Roman" w:cs="Times New Roman"/>
          <w:sz w:val="18"/>
          <w:szCs w:val="18"/>
        </w:rPr>
        <w:t>Question 3: In the cantus-</w:t>
      </w:r>
      <w:proofErr w:type="spellStart"/>
      <w:r w:rsidRPr="00400872">
        <w:rPr>
          <w:rFonts w:ascii="Times New Roman" w:eastAsia="Times New Roman" w:hAnsi="Times New Roman" w:cs="Times New Roman"/>
          <w:sz w:val="18"/>
          <w:szCs w:val="18"/>
        </w:rPr>
        <w:t>firmus</w:t>
      </w:r>
      <w:proofErr w:type="spellEnd"/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-based movements of </w:t>
      </w:r>
      <w:proofErr w:type="spellStart"/>
      <w:r w:rsidRPr="00400872">
        <w:rPr>
          <w:rFonts w:ascii="Times New Roman" w:eastAsia="Times New Roman" w:hAnsi="Times New Roman" w:cs="Times New Roman"/>
          <w:sz w:val="18"/>
          <w:szCs w:val="18"/>
        </w:rPr>
        <w:t>Machaut's</w:t>
      </w:r>
      <w:proofErr w:type="spellEnd"/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 mass, which of the following is true of the borrowed melody's source? </w:t>
      </w:r>
      <w:r w:rsidRPr="00400872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b) </w:t>
      </w:r>
      <w:proofErr w:type="gramStart"/>
      <w:r w:rsidRPr="00400872">
        <w:rPr>
          <w:rFonts w:ascii="Times New Roman" w:eastAsia="Times New Roman" w:hAnsi="Times New Roman" w:cs="Times New Roman"/>
          <w:sz w:val="18"/>
          <w:szCs w:val="18"/>
        </w:rPr>
        <w:t>Each</w:t>
      </w:r>
      <w:proofErr w:type="gramEnd"/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 of the cantus-</w:t>
      </w:r>
      <w:proofErr w:type="spellStart"/>
      <w:r w:rsidRPr="00400872">
        <w:rPr>
          <w:rFonts w:ascii="Times New Roman" w:eastAsia="Times New Roman" w:hAnsi="Times New Roman" w:cs="Times New Roman"/>
          <w:sz w:val="18"/>
          <w:szCs w:val="18"/>
        </w:rPr>
        <w:t>firmus</w:t>
      </w:r>
      <w:proofErr w:type="spellEnd"/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 movements is based on different plainchant drawn from the appropriate Mass Ordinary item. </w:t>
      </w:r>
    </w:p>
    <w:p w:rsidR="00400872" w:rsidRPr="00400872" w:rsidRDefault="00400872" w:rsidP="0040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Question 4: Which two movements of the </w:t>
      </w:r>
      <w:proofErr w:type="spellStart"/>
      <w:r w:rsidRPr="00400872">
        <w:rPr>
          <w:rFonts w:ascii="Times New Roman" w:eastAsia="Times New Roman" w:hAnsi="Times New Roman" w:cs="Times New Roman"/>
          <w:sz w:val="18"/>
          <w:szCs w:val="18"/>
        </w:rPr>
        <w:t>Machaut</w:t>
      </w:r>
      <w:proofErr w:type="spellEnd"/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 mass do NOT appear to be based on a structural cantus </w:t>
      </w:r>
      <w:proofErr w:type="spellStart"/>
      <w:r w:rsidRPr="00400872">
        <w:rPr>
          <w:rFonts w:ascii="Times New Roman" w:eastAsia="Times New Roman" w:hAnsi="Times New Roman" w:cs="Times New Roman"/>
          <w:sz w:val="18"/>
          <w:szCs w:val="18"/>
        </w:rPr>
        <w:t>firmus</w:t>
      </w:r>
      <w:proofErr w:type="spellEnd"/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? </w:t>
      </w:r>
      <w:r w:rsidRPr="00400872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a) Gloria and Credo </w:t>
      </w:r>
    </w:p>
    <w:p w:rsidR="00400872" w:rsidRPr="001445B3" w:rsidRDefault="00400872" w:rsidP="0040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Question 5: Which of the following statements about </w:t>
      </w:r>
      <w:proofErr w:type="spellStart"/>
      <w:r w:rsidRPr="00400872">
        <w:rPr>
          <w:rFonts w:ascii="Times New Roman" w:eastAsia="Times New Roman" w:hAnsi="Times New Roman" w:cs="Times New Roman"/>
          <w:sz w:val="18"/>
          <w:szCs w:val="18"/>
        </w:rPr>
        <w:t>Machaut's</w:t>
      </w:r>
      <w:proofErr w:type="spellEnd"/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 mass is accurate? </w:t>
      </w:r>
      <w:r w:rsidRPr="00400872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b) </w:t>
      </w:r>
      <w:proofErr w:type="gramStart"/>
      <w:r w:rsidRPr="00400872">
        <w:rPr>
          <w:rFonts w:ascii="Times New Roman" w:eastAsia="Times New Roman" w:hAnsi="Times New Roman" w:cs="Times New Roman"/>
          <w:sz w:val="18"/>
          <w:szCs w:val="18"/>
        </w:rPr>
        <w:t>It</w:t>
      </w:r>
      <w:proofErr w:type="gramEnd"/>
      <w:r w:rsidRPr="00400872">
        <w:rPr>
          <w:rFonts w:ascii="Times New Roman" w:eastAsia="Times New Roman" w:hAnsi="Times New Roman" w:cs="Times New Roman"/>
          <w:sz w:val="18"/>
          <w:szCs w:val="18"/>
        </w:rPr>
        <w:t xml:space="preserve"> is the earliest surviving polyphonic mass cycle that is known to have been written by one composer. </w:t>
      </w:r>
    </w:p>
    <w:p w:rsidR="00D06346" w:rsidRPr="001445B3" w:rsidRDefault="00D06346" w:rsidP="00400872">
      <w:pPr>
        <w:spacing w:before="100" w:beforeAutospacing="1" w:after="100" w:afterAutospacing="1" w:line="240" w:lineRule="auto"/>
        <w:rPr>
          <w:b/>
          <w:sz w:val="24"/>
          <w:szCs w:val="24"/>
          <w:u w:val="single"/>
        </w:rPr>
      </w:pPr>
      <w:hyperlink r:id="rId17" w:tooltip="Launch Quiz.Opens in a new window" w:history="1">
        <w:r w:rsidRPr="001445B3">
          <w:rPr>
            <w:rStyle w:val="Hyperlink"/>
            <w:b/>
            <w:color w:val="auto"/>
            <w:sz w:val="24"/>
            <w:szCs w:val="24"/>
          </w:rPr>
          <w:t xml:space="preserve">Guillaume de </w:t>
        </w:r>
        <w:proofErr w:type="spellStart"/>
        <w:r w:rsidRPr="001445B3">
          <w:rPr>
            <w:rStyle w:val="Hyperlink"/>
            <w:b/>
            <w:color w:val="auto"/>
            <w:sz w:val="24"/>
            <w:szCs w:val="24"/>
          </w:rPr>
          <w:t>Machaut</w:t>
        </w:r>
        <w:proofErr w:type="spellEnd"/>
        <w:r w:rsidRPr="001445B3">
          <w:rPr>
            <w:rStyle w:val="Hyperlink"/>
            <w:b/>
            <w:color w:val="auto"/>
            <w:sz w:val="24"/>
            <w:szCs w:val="24"/>
          </w:rPr>
          <w:t xml:space="preserve">: </w:t>
        </w:r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 xml:space="preserve">Rose, </w:t>
        </w:r>
        <w:proofErr w:type="spellStart"/>
        <w:proofErr w:type="gramStart"/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>liz</w:t>
        </w:r>
        <w:proofErr w:type="spellEnd"/>
        <w:proofErr w:type="gramEnd"/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 xml:space="preserve">, </w:t>
        </w:r>
        <w:proofErr w:type="spellStart"/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>printemps</w:t>
        </w:r>
        <w:proofErr w:type="spellEnd"/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>, verdure</w:t>
        </w:r>
      </w:hyperlink>
    </w:p>
    <w:p w:rsidR="00D06346" w:rsidRPr="00400872" w:rsidRDefault="00D06346" w:rsidP="0040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D06346" w:rsidRPr="00D06346" w:rsidRDefault="00D06346" w:rsidP="00D06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06346">
        <w:rPr>
          <w:rFonts w:ascii="Times New Roman" w:eastAsia="Times New Roman" w:hAnsi="Times New Roman" w:cs="Times New Roman"/>
          <w:sz w:val="18"/>
          <w:szCs w:val="18"/>
        </w:rPr>
        <w:t xml:space="preserve">Question 1: The </w:t>
      </w:r>
      <w:proofErr w:type="spellStart"/>
      <w:r w:rsidRPr="00D06346">
        <w:rPr>
          <w:rFonts w:ascii="Times New Roman" w:eastAsia="Times New Roman" w:hAnsi="Times New Roman" w:cs="Times New Roman"/>
          <w:sz w:val="18"/>
          <w:szCs w:val="18"/>
        </w:rPr>
        <w:t>rondeau</w:t>
      </w:r>
      <w:proofErr w:type="spellEnd"/>
      <w:r w:rsidRPr="00D06346">
        <w:rPr>
          <w:rFonts w:ascii="Times New Roman" w:eastAsia="Times New Roman" w:hAnsi="Times New Roman" w:cs="Times New Roman"/>
          <w:sz w:val="18"/>
          <w:szCs w:val="18"/>
        </w:rPr>
        <w:t xml:space="preserve"> form of </w:t>
      </w:r>
      <w:proofErr w:type="spellStart"/>
      <w:r w:rsidRPr="00D06346">
        <w:rPr>
          <w:rFonts w:ascii="Times New Roman" w:eastAsia="Times New Roman" w:hAnsi="Times New Roman" w:cs="Times New Roman"/>
          <w:sz w:val="18"/>
          <w:szCs w:val="18"/>
        </w:rPr>
        <w:t>Machaut's</w:t>
      </w:r>
      <w:proofErr w:type="spellEnd"/>
      <w:r w:rsidRPr="00D0634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06346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Rose, </w:t>
      </w:r>
      <w:proofErr w:type="spellStart"/>
      <w:proofErr w:type="gramStart"/>
      <w:r w:rsidRPr="00D06346">
        <w:rPr>
          <w:rFonts w:ascii="Times New Roman" w:eastAsia="Times New Roman" w:hAnsi="Times New Roman" w:cs="Times New Roman"/>
          <w:i/>
          <w:iCs/>
          <w:sz w:val="18"/>
          <w:szCs w:val="18"/>
        </w:rPr>
        <w:t>liz</w:t>
      </w:r>
      <w:proofErr w:type="spellEnd"/>
      <w:proofErr w:type="gramEnd"/>
      <w:r w:rsidRPr="00D06346">
        <w:rPr>
          <w:rFonts w:ascii="Times New Roman" w:eastAsia="Times New Roman" w:hAnsi="Times New Roman" w:cs="Times New Roman"/>
          <w:sz w:val="18"/>
          <w:szCs w:val="18"/>
        </w:rPr>
        <w:t xml:space="preserve"> differs from that of the earlier monophonic </w:t>
      </w:r>
      <w:proofErr w:type="spellStart"/>
      <w:r w:rsidRPr="00D06346">
        <w:rPr>
          <w:rFonts w:ascii="Times New Roman" w:eastAsia="Times New Roman" w:hAnsi="Times New Roman" w:cs="Times New Roman"/>
          <w:sz w:val="18"/>
          <w:szCs w:val="18"/>
        </w:rPr>
        <w:t>rondeau</w:t>
      </w:r>
      <w:proofErr w:type="spellEnd"/>
      <w:r w:rsidRPr="00D06346">
        <w:rPr>
          <w:rFonts w:ascii="Times New Roman" w:eastAsia="Times New Roman" w:hAnsi="Times New Roman" w:cs="Times New Roman"/>
          <w:sz w:val="18"/>
          <w:szCs w:val="18"/>
        </w:rPr>
        <w:t xml:space="preserve"> of Adam de la Halle (NAWM 10) in what way? </w:t>
      </w:r>
      <w:r w:rsidRPr="00D06346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d) </w:t>
      </w:r>
      <w:proofErr w:type="gramStart"/>
      <w:r w:rsidRPr="00D06346">
        <w:rPr>
          <w:rFonts w:ascii="Times New Roman" w:eastAsia="Times New Roman" w:hAnsi="Times New Roman" w:cs="Times New Roman"/>
          <w:sz w:val="18"/>
          <w:szCs w:val="18"/>
        </w:rPr>
        <w:t>Its</w:t>
      </w:r>
      <w:proofErr w:type="gramEnd"/>
      <w:r w:rsidRPr="00D06346">
        <w:rPr>
          <w:rFonts w:ascii="Times New Roman" w:eastAsia="Times New Roman" w:hAnsi="Times New Roman" w:cs="Times New Roman"/>
          <w:sz w:val="18"/>
          <w:szCs w:val="18"/>
        </w:rPr>
        <w:t xml:space="preserve"> structural pattern includes an extra half refrain (A) in the middle of the piece. </w:t>
      </w:r>
    </w:p>
    <w:p w:rsidR="00D06346" w:rsidRPr="00D06346" w:rsidRDefault="00D06346" w:rsidP="00D06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06346">
        <w:rPr>
          <w:rFonts w:ascii="Times New Roman" w:eastAsia="Times New Roman" w:hAnsi="Times New Roman" w:cs="Times New Roman"/>
          <w:sz w:val="18"/>
          <w:szCs w:val="18"/>
        </w:rPr>
        <w:t xml:space="preserve">Question 2: Given the answer to the previous question the tonal plan of </w:t>
      </w:r>
      <w:r w:rsidRPr="00D06346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Rose, </w:t>
      </w:r>
      <w:proofErr w:type="spellStart"/>
      <w:proofErr w:type="gramStart"/>
      <w:r w:rsidRPr="00D06346">
        <w:rPr>
          <w:rFonts w:ascii="Times New Roman" w:eastAsia="Times New Roman" w:hAnsi="Times New Roman" w:cs="Times New Roman"/>
          <w:i/>
          <w:iCs/>
          <w:sz w:val="18"/>
          <w:szCs w:val="18"/>
        </w:rPr>
        <w:t>liz</w:t>
      </w:r>
      <w:proofErr w:type="spellEnd"/>
      <w:proofErr w:type="gramEnd"/>
      <w:r w:rsidRPr="00D06346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r w:rsidRPr="00D06346">
        <w:rPr>
          <w:rFonts w:ascii="Times New Roman" w:eastAsia="Times New Roman" w:hAnsi="Times New Roman" w:cs="Times New Roman"/>
          <w:sz w:val="18"/>
          <w:szCs w:val="18"/>
        </w:rPr>
        <w:t xml:space="preserve">thus implies: </w:t>
      </w:r>
      <w:r w:rsidRPr="00D06346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b) a composing out of the standard tenor close, that is, a stepwise descent </w:t>
      </w:r>
    </w:p>
    <w:p w:rsidR="00D06346" w:rsidRPr="00D06346" w:rsidRDefault="00D06346" w:rsidP="00D06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06346">
        <w:rPr>
          <w:rFonts w:ascii="Times New Roman" w:eastAsia="Times New Roman" w:hAnsi="Times New Roman" w:cs="Times New Roman"/>
          <w:sz w:val="18"/>
          <w:szCs w:val="18"/>
        </w:rPr>
        <w:t xml:space="preserve">Question 3: Which of the following is NOT employed as a vehicle of musical articulation in </w:t>
      </w:r>
      <w:proofErr w:type="spellStart"/>
      <w:r w:rsidRPr="00D06346">
        <w:rPr>
          <w:rFonts w:ascii="Times New Roman" w:eastAsia="Times New Roman" w:hAnsi="Times New Roman" w:cs="Times New Roman"/>
          <w:sz w:val="18"/>
          <w:szCs w:val="18"/>
        </w:rPr>
        <w:t>Machaut's</w:t>
      </w:r>
      <w:proofErr w:type="spellEnd"/>
      <w:r w:rsidRPr="00D0634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06346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Rose, </w:t>
      </w:r>
      <w:proofErr w:type="spellStart"/>
      <w:proofErr w:type="gramStart"/>
      <w:r w:rsidRPr="00D06346">
        <w:rPr>
          <w:rFonts w:ascii="Times New Roman" w:eastAsia="Times New Roman" w:hAnsi="Times New Roman" w:cs="Times New Roman"/>
          <w:i/>
          <w:iCs/>
          <w:sz w:val="18"/>
          <w:szCs w:val="18"/>
        </w:rPr>
        <w:t>liz</w:t>
      </w:r>
      <w:proofErr w:type="spellEnd"/>
      <w:proofErr w:type="gramEnd"/>
      <w:r w:rsidRPr="00D06346">
        <w:rPr>
          <w:rFonts w:ascii="Times New Roman" w:eastAsia="Times New Roman" w:hAnsi="Times New Roman" w:cs="Times New Roman"/>
          <w:sz w:val="18"/>
          <w:szCs w:val="18"/>
        </w:rPr>
        <w:t xml:space="preserve">? </w:t>
      </w:r>
      <w:r w:rsidRPr="00D06346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c) text lines coordinated with the ends of tenor </w:t>
      </w:r>
      <w:proofErr w:type="spellStart"/>
      <w:r w:rsidRPr="00D06346">
        <w:rPr>
          <w:rFonts w:ascii="Times New Roman" w:eastAsia="Times New Roman" w:hAnsi="Times New Roman" w:cs="Times New Roman"/>
          <w:sz w:val="18"/>
          <w:szCs w:val="18"/>
        </w:rPr>
        <w:t>taleae</w:t>
      </w:r>
      <w:proofErr w:type="spellEnd"/>
      <w:r w:rsidRPr="00D0634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D06346" w:rsidRPr="00D06346" w:rsidRDefault="00D06346" w:rsidP="00D06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06346">
        <w:rPr>
          <w:rFonts w:ascii="Times New Roman" w:eastAsia="Times New Roman" w:hAnsi="Times New Roman" w:cs="Times New Roman"/>
          <w:sz w:val="18"/>
          <w:szCs w:val="18"/>
        </w:rPr>
        <w:t xml:space="preserve">Question 4: Which of the following tonal characteristics applies to </w:t>
      </w:r>
      <w:r w:rsidRPr="00D06346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Rose, </w:t>
      </w:r>
      <w:proofErr w:type="spellStart"/>
      <w:proofErr w:type="gramStart"/>
      <w:r w:rsidRPr="00D06346">
        <w:rPr>
          <w:rFonts w:ascii="Times New Roman" w:eastAsia="Times New Roman" w:hAnsi="Times New Roman" w:cs="Times New Roman"/>
          <w:i/>
          <w:iCs/>
          <w:sz w:val="18"/>
          <w:szCs w:val="18"/>
        </w:rPr>
        <w:t>liz</w:t>
      </w:r>
      <w:proofErr w:type="spellEnd"/>
      <w:proofErr w:type="gramEnd"/>
      <w:r w:rsidRPr="00D06346">
        <w:rPr>
          <w:rFonts w:ascii="Times New Roman" w:eastAsia="Times New Roman" w:hAnsi="Times New Roman" w:cs="Times New Roman"/>
          <w:sz w:val="18"/>
          <w:szCs w:val="18"/>
        </w:rPr>
        <w:t xml:space="preserve">? </w:t>
      </w:r>
      <w:r w:rsidRPr="00D06346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b) The A section closes a step above the final. </w:t>
      </w:r>
    </w:p>
    <w:p w:rsidR="00D06346" w:rsidRPr="001445B3" w:rsidRDefault="00D06346" w:rsidP="00D06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06346">
        <w:rPr>
          <w:rFonts w:ascii="Times New Roman" w:eastAsia="Times New Roman" w:hAnsi="Times New Roman" w:cs="Times New Roman"/>
          <w:sz w:val="18"/>
          <w:szCs w:val="18"/>
        </w:rPr>
        <w:t xml:space="preserve">Question 5: The majority of 6-8 contrapuntal cadences are made between which two voices? </w:t>
      </w:r>
      <w:r w:rsidRPr="00D06346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a) the texted upper voice and the tenor </w:t>
      </w:r>
    </w:p>
    <w:p w:rsidR="001445B3" w:rsidRPr="00D06346" w:rsidRDefault="001445B3" w:rsidP="00D06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hyperlink r:id="rId18" w:tooltip="Launch Quiz.Opens in a new window" w:history="1">
        <w:r w:rsidRPr="001445B3">
          <w:rPr>
            <w:rStyle w:val="Hyperlink"/>
            <w:b/>
            <w:color w:val="auto"/>
            <w:sz w:val="24"/>
            <w:szCs w:val="24"/>
          </w:rPr>
          <w:t xml:space="preserve">Philippe de </w:t>
        </w:r>
        <w:proofErr w:type="spellStart"/>
        <w:r w:rsidRPr="001445B3">
          <w:rPr>
            <w:rStyle w:val="Hyperlink"/>
            <w:b/>
            <w:color w:val="auto"/>
            <w:sz w:val="24"/>
            <w:szCs w:val="24"/>
          </w:rPr>
          <w:t>Vitry</w:t>
        </w:r>
        <w:proofErr w:type="spellEnd"/>
        <w:r w:rsidRPr="001445B3">
          <w:rPr>
            <w:rStyle w:val="Hyperlink"/>
            <w:b/>
            <w:color w:val="auto"/>
            <w:sz w:val="24"/>
            <w:szCs w:val="24"/>
          </w:rPr>
          <w:t xml:space="preserve">: </w:t>
        </w:r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 xml:space="preserve">In </w:t>
        </w:r>
        <w:proofErr w:type="spellStart"/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>arboris</w:t>
        </w:r>
        <w:proofErr w:type="spellEnd"/>
        <w:r w:rsidRPr="001445B3">
          <w:rPr>
            <w:rStyle w:val="Hyperlink"/>
            <w:b/>
            <w:color w:val="auto"/>
            <w:sz w:val="24"/>
            <w:szCs w:val="24"/>
          </w:rPr>
          <w:t>/</w:t>
        </w:r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 xml:space="preserve">Tuba </w:t>
        </w:r>
        <w:proofErr w:type="spellStart"/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>sacre</w:t>
        </w:r>
        <w:proofErr w:type="spellEnd"/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 xml:space="preserve"> </w:t>
        </w:r>
        <w:proofErr w:type="spellStart"/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>fidei</w:t>
        </w:r>
        <w:proofErr w:type="spellEnd"/>
        <w:r w:rsidRPr="001445B3">
          <w:rPr>
            <w:rStyle w:val="Hyperlink"/>
            <w:b/>
            <w:color w:val="auto"/>
            <w:sz w:val="24"/>
            <w:szCs w:val="24"/>
          </w:rPr>
          <w:t>/</w:t>
        </w:r>
        <w:r w:rsidRPr="001445B3">
          <w:rPr>
            <w:rStyle w:val="Hyperlink"/>
            <w:b/>
            <w:i/>
            <w:iCs/>
            <w:color w:val="auto"/>
            <w:sz w:val="24"/>
            <w:szCs w:val="24"/>
          </w:rPr>
          <w:t>Virgo sum</w:t>
        </w:r>
      </w:hyperlink>
    </w:p>
    <w:p w:rsidR="001445B3" w:rsidRPr="001445B3" w:rsidRDefault="001445B3" w:rsidP="00144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445B3">
        <w:rPr>
          <w:rFonts w:ascii="Times New Roman" w:eastAsia="Times New Roman" w:hAnsi="Times New Roman" w:cs="Times New Roman"/>
          <w:sz w:val="18"/>
          <w:szCs w:val="18"/>
        </w:rPr>
        <w:t xml:space="preserve">Question 1: Which of the following statements describes the concept of </w:t>
      </w:r>
      <w:proofErr w:type="spellStart"/>
      <w:r w:rsidRPr="001445B3">
        <w:rPr>
          <w:rFonts w:ascii="Times New Roman" w:eastAsia="Times New Roman" w:hAnsi="Times New Roman" w:cs="Times New Roman"/>
          <w:sz w:val="18"/>
          <w:szCs w:val="18"/>
        </w:rPr>
        <w:t>hocket</w:t>
      </w:r>
      <w:proofErr w:type="spellEnd"/>
      <w:r w:rsidRPr="001445B3">
        <w:rPr>
          <w:rFonts w:ascii="Times New Roman" w:eastAsia="Times New Roman" w:hAnsi="Times New Roman" w:cs="Times New Roman"/>
          <w:sz w:val="18"/>
          <w:szCs w:val="18"/>
        </w:rPr>
        <w:t xml:space="preserve"> in </w:t>
      </w:r>
      <w:proofErr w:type="spellStart"/>
      <w:proofErr w:type="gramStart"/>
      <w:r w:rsidRPr="001445B3">
        <w:rPr>
          <w:rFonts w:ascii="Times New Roman" w:eastAsia="Times New Roman" w:hAnsi="Times New Roman" w:cs="Times New Roman"/>
          <w:i/>
          <w:iCs/>
          <w:sz w:val="18"/>
          <w:szCs w:val="18"/>
        </w:rPr>
        <w:t>In</w:t>
      </w:r>
      <w:proofErr w:type="spellEnd"/>
      <w:proofErr w:type="gramEnd"/>
      <w:r w:rsidRPr="001445B3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445B3">
        <w:rPr>
          <w:rFonts w:ascii="Times New Roman" w:eastAsia="Times New Roman" w:hAnsi="Times New Roman" w:cs="Times New Roman"/>
          <w:i/>
          <w:iCs/>
          <w:sz w:val="18"/>
          <w:szCs w:val="18"/>
        </w:rPr>
        <w:t>arboris</w:t>
      </w:r>
      <w:proofErr w:type="spellEnd"/>
      <w:r w:rsidRPr="001445B3">
        <w:rPr>
          <w:rFonts w:ascii="Times New Roman" w:eastAsia="Times New Roman" w:hAnsi="Times New Roman" w:cs="Times New Roman"/>
          <w:sz w:val="18"/>
          <w:szCs w:val="18"/>
        </w:rPr>
        <w:t>/</w:t>
      </w:r>
      <w:r w:rsidRPr="001445B3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Tuba </w:t>
      </w:r>
      <w:proofErr w:type="spellStart"/>
      <w:r w:rsidRPr="001445B3">
        <w:rPr>
          <w:rFonts w:ascii="Times New Roman" w:eastAsia="Times New Roman" w:hAnsi="Times New Roman" w:cs="Times New Roman"/>
          <w:i/>
          <w:iCs/>
          <w:sz w:val="18"/>
          <w:szCs w:val="18"/>
        </w:rPr>
        <w:t>sacre</w:t>
      </w:r>
      <w:proofErr w:type="spellEnd"/>
      <w:r w:rsidRPr="001445B3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445B3">
        <w:rPr>
          <w:rFonts w:ascii="Times New Roman" w:eastAsia="Times New Roman" w:hAnsi="Times New Roman" w:cs="Times New Roman"/>
          <w:i/>
          <w:iCs/>
          <w:sz w:val="18"/>
          <w:szCs w:val="18"/>
        </w:rPr>
        <w:t>fidei</w:t>
      </w:r>
      <w:proofErr w:type="spellEnd"/>
      <w:r w:rsidRPr="001445B3">
        <w:rPr>
          <w:rFonts w:ascii="Times New Roman" w:eastAsia="Times New Roman" w:hAnsi="Times New Roman" w:cs="Times New Roman"/>
          <w:sz w:val="18"/>
          <w:szCs w:val="18"/>
        </w:rPr>
        <w:t>/</w:t>
      </w:r>
      <w:r w:rsidRPr="001445B3">
        <w:rPr>
          <w:rFonts w:ascii="Times New Roman" w:eastAsia="Times New Roman" w:hAnsi="Times New Roman" w:cs="Times New Roman"/>
          <w:i/>
          <w:iCs/>
          <w:sz w:val="18"/>
          <w:szCs w:val="18"/>
        </w:rPr>
        <w:t>Virgo sum</w:t>
      </w:r>
      <w:r w:rsidRPr="001445B3">
        <w:rPr>
          <w:rFonts w:ascii="Times New Roman" w:eastAsia="Times New Roman" w:hAnsi="Times New Roman" w:cs="Times New Roman"/>
          <w:sz w:val="18"/>
          <w:szCs w:val="18"/>
        </w:rPr>
        <w:t xml:space="preserve">? </w:t>
      </w:r>
      <w:r w:rsidRPr="001445B3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b) </w:t>
      </w:r>
      <w:proofErr w:type="gramStart"/>
      <w:r w:rsidRPr="001445B3">
        <w:rPr>
          <w:rFonts w:ascii="Times New Roman" w:eastAsia="Times New Roman" w:hAnsi="Times New Roman" w:cs="Times New Roman"/>
          <w:sz w:val="18"/>
          <w:szCs w:val="18"/>
        </w:rPr>
        <w:t>A</w:t>
      </w:r>
      <w:proofErr w:type="gramEnd"/>
      <w:r w:rsidRPr="001445B3">
        <w:rPr>
          <w:rFonts w:ascii="Times New Roman" w:eastAsia="Times New Roman" w:hAnsi="Times New Roman" w:cs="Times New Roman"/>
          <w:sz w:val="18"/>
          <w:szCs w:val="18"/>
        </w:rPr>
        <w:t xml:space="preserve"> staggering of upper-voice notes and rests always occurs at the same place in the tenor's repeated rhythmic pattern. </w:t>
      </w:r>
    </w:p>
    <w:p w:rsidR="001445B3" w:rsidRPr="001445B3" w:rsidRDefault="001445B3" w:rsidP="00144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445B3">
        <w:rPr>
          <w:rFonts w:ascii="Times New Roman" w:eastAsia="Times New Roman" w:hAnsi="Times New Roman" w:cs="Times New Roman"/>
          <w:sz w:val="18"/>
          <w:szCs w:val="18"/>
        </w:rPr>
        <w:t xml:space="preserve">Question 2: Which of the following statements applies to </w:t>
      </w:r>
      <w:proofErr w:type="gramStart"/>
      <w:r w:rsidRPr="001445B3">
        <w:rPr>
          <w:rFonts w:ascii="Times New Roman" w:eastAsia="Times New Roman" w:hAnsi="Times New Roman" w:cs="Times New Roman"/>
          <w:i/>
          <w:iCs/>
          <w:sz w:val="18"/>
          <w:szCs w:val="18"/>
        </w:rPr>
        <w:t>In</w:t>
      </w:r>
      <w:proofErr w:type="gramEnd"/>
      <w:r w:rsidRPr="001445B3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445B3">
        <w:rPr>
          <w:rFonts w:ascii="Times New Roman" w:eastAsia="Times New Roman" w:hAnsi="Times New Roman" w:cs="Times New Roman"/>
          <w:i/>
          <w:iCs/>
          <w:sz w:val="18"/>
          <w:szCs w:val="18"/>
        </w:rPr>
        <w:t>arboris</w:t>
      </w:r>
      <w:proofErr w:type="spellEnd"/>
      <w:r w:rsidRPr="001445B3">
        <w:rPr>
          <w:rFonts w:ascii="Times New Roman" w:eastAsia="Times New Roman" w:hAnsi="Times New Roman" w:cs="Times New Roman"/>
          <w:sz w:val="18"/>
          <w:szCs w:val="18"/>
        </w:rPr>
        <w:t>/</w:t>
      </w:r>
      <w:r w:rsidRPr="001445B3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Tuba </w:t>
      </w:r>
      <w:proofErr w:type="spellStart"/>
      <w:r w:rsidRPr="001445B3">
        <w:rPr>
          <w:rFonts w:ascii="Times New Roman" w:eastAsia="Times New Roman" w:hAnsi="Times New Roman" w:cs="Times New Roman"/>
          <w:i/>
          <w:iCs/>
          <w:sz w:val="18"/>
          <w:szCs w:val="18"/>
        </w:rPr>
        <w:t>sacre</w:t>
      </w:r>
      <w:proofErr w:type="spellEnd"/>
      <w:r w:rsidRPr="001445B3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445B3">
        <w:rPr>
          <w:rFonts w:ascii="Times New Roman" w:eastAsia="Times New Roman" w:hAnsi="Times New Roman" w:cs="Times New Roman"/>
          <w:i/>
          <w:iCs/>
          <w:sz w:val="18"/>
          <w:szCs w:val="18"/>
        </w:rPr>
        <w:t>fidei</w:t>
      </w:r>
      <w:proofErr w:type="spellEnd"/>
      <w:r w:rsidRPr="001445B3">
        <w:rPr>
          <w:rFonts w:ascii="Times New Roman" w:eastAsia="Times New Roman" w:hAnsi="Times New Roman" w:cs="Times New Roman"/>
          <w:sz w:val="18"/>
          <w:szCs w:val="18"/>
        </w:rPr>
        <w:t>/</w:t>
      </w:r>
      <w:r w:rsidRPr="001445B3">
        <w:rPr>
          <w:rFonts w:ascii="Times New Roman" w:eastAsia="Times New Roman" w:hAnsi="Times New Roman" w:cs="Times New Roman"/>
          <w:i/>
          <w:iCs/>
          <w:sz w:val="18"/>
          <w:szCs w:val="18"/>
        </w:rPr>
        <w:t>Virgo sum</w:t>
      </w:r>
      <w:r w:rsidRPr="001445B3">
        <w:rPr>
          <w:rFonts w:ascii="Times New Roman" w:eastAsia="Times New Roman" w:hAnsi="Times New Roman" w:cs="Times New Roman"/>
          <w:sz w:val="18"/>
          <w:szCs w:val="18"/>
        </w:rPr>
        <w:t xml:space="preserve">? </w:t>
      </w:r>
      <w:r w:rsidRPr="001445B3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a) </w:t>
      </w:r>
      <w:proofErr w:type="gramStart"/>
      <w:r w:rsidRPr="001445B3">
        <w:rPr>
          <w:rFonts w:ascii="Times New Roman" w:eastAsia="Times New Roman" w:hAnsi="Times New Roman" w:cs="Times New Roman"/>
          <w:sz w:val="18"/>
          <w:szCs w:val="18"/>
        </w:rPr>
        <w:t>The</w:t>
      </w:r>
      <w:proofErr w:type="gramEnd"/>
      <w:r w:rsidRPr="001445B3">
        <w:rPr>
          <w:rFonts w:ascii="Times New Roman" w:eastAsia="Times New Roman" w:hAnsi="Times New Roman" w:cs="Times New Roman"/>
          <w:sz w:val="18"/>
          <w:szCs w:val="18"/>
        </w:rPr>
        <w:t xml:space="preserve"> two upper-voice texts are closely related, and both refer to the tenor incipit. </w:t>
      </w:r>
    </w:p>
    <w:p w:rsidR="001445B3" w:rsidRPr="001445B3" w:rsidRDefault="001445B3" w:rsidP="00144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445B3">
        <w:rPr>
          <w:rFonts w:ascii="Times New Roman" w:eastAsia="Times New Roman" w:hAnsi="Times New Roman" w:cs="Times New Roman"/>
          <w:sz w:val="18"/>
          <w:szCs w:val="18"/>
        </w:rPr>
        <w:t xml:space="preserve">Question 3: With respect to </w:t>
      </w:r>
      <w:proofErr w:type="spellStart"/>
      <w:r w:rsidRPr="001445B3">
        <w:rPr>
          <w:rFonts w:ascii="Times New Roman" w:eastAsia="Times New Roman" w:hAnsi="Times New Roman" w:cs="Times New Roman"/>
          <w:sz w:val="18"/>
          <w:szCs w:val="18"/>
        </w:rPr>
        <w:t>isorhythmic</w:t>
      </w:r>
      <w:proofErr w:type="spellEnd"/>
      <w:r w:rsidRPr="001445B3">
        <w:rPr>
          <w:rFonts w:ascii="Times New Roman" w:eastAsia="Times New Roman" w:hAnsi="Times New Roman" w:cs="Times New Roman"/>
          <w:sz w:val="18"/>
          <w:szCs w:val="18"/>
        </w:rPr>
        <w:t xml:space="preserve"> motets, the terms "color" and "</w:t>
      </w:r>
      <w:proofErr w:type="spellStart"/>
      <w:r w:rsidRPr="001445B3">
        <w:rPr>
          <w:rFonts w:ascii="Times New Roman" w:eastAsia="Times New Roman" w:hAnsi="Times New Roman" w:cs="Times New Roman"/>
          <w:sz w:val="18"/>
          <w:szCs w:val="18"/>
        </w:rPr>
        <w:t>talea</w:t>
      </w:r>
      <w:proofErr w:type="spellEnd"/>
      <w:r w:rsidRPr="001445B3">
        <w:rPr>
          <w:rFonts w:ascii="Times New Roman" w:eastAsia="Times New Roman" w:hAnsi="Times New Roman" w:cs="Times New Roman"/>
          <w:sz w:val="18"/>
          <w:szCs w:val="18"/>
        </w:rPr>
        <w:t xml:space="preserve">" refer to: </w:t>
      </w:r>
      <w:r w:rsidRPr="001445B3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d) the tenor's basic melodic and rhythmic segmentations, respectively </w:t>
      </w:r>
    </w:p>
    <w:p w:rsidR="001445B3" w:rsidRPr="001445B3" w:rsidRDefault="001445B3" w:rsidP="00144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445B3">
        <w:rPr>
          <w:rFonts w:ascii="Times New Roman" w:eastAsia="Times New Roman" w:hAnsi="Times New Roman" w:cs="Times New Roman"/>
          <w:sz w:val="18"/>
          <w:szCs w:val="18"/>
        </w:rPr>
        <w:t xml:space="preserve">Question 4: In </w:t>
      </w:r>
      <w:proofErr w:type="spellStart"/>
      <w:r w:rsidRPr="001445B3">
        <w:rPr>
          <w:rFonts w:ascii="Times New Roman" w:eastAsia="Times New Roman" w:hAnsi="Times New Roman" w:cs="Times New Roman"/>
          <w:i/>
          <w:iCs/>
          <w:sz w:val="18"/>
          <w:szCs w:val="18"/>
        </w:rPr>
        <w:t>In</w:t>
      </w:r>
      <w:proofErr w:type="spellEnd"/>
      <w:r w:rsidRPr="001445B3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445B3">
        <w:rPr>
          <w:rFonts w:ascii="Times New Roman" w:eastAsia="Times New Roman" w:hAnsi="Times New Roman" w:cs="Times New Roman"/>
          <w:i/>
          <w:iCs/>
          <w:sz w:val="18"/>
          <w:szCs w:val="18"/>
        </w:rPr>
        <w:t>arboris</w:t>
      </w:r>
      <w:proofErr w:type="spellEnd"/>
      <w:r w:rsidRPr="001445B3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/Tuba </w:t>
      </w:r>
      <w:proofErr w:type="spellStart"/>
      <w:r w:rsidRPr="001445B3">
        <w:rPr>
          <w:rFonts w:ascii="Times New Roman" w:eastAsia="Times New Roman" w:hAnsi="Times New Roman" w:cs="Times New Roman"/>
          <w:i/>
          <w:iCs/>
          <w:sz w:val="18"/>
          <w:szCs w:val="18"/>
        </w:rPr>
        <w:t>sacre</w:t>
      </w:r>
      <w:proofErr w:type="spellEnd"/>
      <w:r w:rsidRPr="001445B3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445B3">
        <w:rPr>
          <w:rFonts w:ascii="Times New Roman" w:eastAsia="Times New Roman" w:hAnsi="Times New Roman" w:cs="Times New Roman"/>
          <w:i/>
          <w:iCs/>
          <w:sz w:val="18"/>
          <w:szCs w:val="18"/>
        </w:rPr>
        <w:t>fidei</w:t>
      </w:r>
      <w:proofErr w:type="spellEnd"/>
      <w:r w:rsidRPr="001445B3">
        <w:rPr>
          <w:rFonts w:ascii="Times New Roman" w:eastAsia="Times New Roman" w:hAnsi="Times New Roman" w:cs="Times New Roman"/>
          <w:i/>
          <w:iCs/>
          <w:sz w:val="18"/>
          <w:szCs w:val="18"/>
        </w:rPr>
        <w:t>/Virgo sum</w:t>
      </w:r>
      <w:r w:rsidRPr="001445B3">
        <w:rPr>
          <w:rFonts w:ascii="Times New Roman" w:eastAsia="Times New Roman" w:hAnsi="Times New Roman" w:cs="Times New Roman"/>
          <w:sz w:val="18"/>
          <w:szCs w:val="18"/>
        </w:rPr>
        <w:t xml:space="preserve">, the theoretical innovations of the </w:t>
      </w:r>
      <w:proofErr w:type="spellStart"/>
      <w:r w:rsidRPr="001445B3">
        <w:rPr>
          <w:rFonts w:ascii="Times New Roman" w:eastAsia="Times New Roman" w:hAnsi="Times New Roman" w:cs="Times New Roman"/>
          <w:sz w:val="18"/>
          <w:szCs w:val="18"/>
        </w:rPr>
        <w:t>Ars</w:t>
      </w:r>
      <w:proofErr w:type="spellEnd"/>
      <w:r w:rsidRPr="001445B3">
        <w:rPr>
          <w:rFonts w:ascii="Times New Roman" w:eastAsia="Times New Roman" w:hAnsi="Times New Roman" w:cs="Times New Roman"/>
          <w:sz w:val="18"/>
          <w:szCs w:val="18"/>
        </w:rPr>
        <w:t xml:space="preserve"> Nova are clearly represented in: </w:t>
      </w:r>
      <w:r w:rsidRPr="001445B3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b) the sections in which the </w:t>
      </w:r>
      <w:proofErr w:type="spellStart"/>
      <w:r w:rsidRPr="001445B3">
        <w:rPr>
          <w:rFonts w:ascii="Times New Roman" w:eastAsia="Times New Roman" w:hAnsi="Times New Roman" w:cs="Times New Roman"/>
          <w:sz w:val="18"/>
          <w:szCs w:val="18"/>
        </w:rPr>
        <w:t>breve</w:t>
      </w:r>
      <w:proofErr w:type="spellEnd"/>
      <w:r w:rsidRPr="001445B3">
        <w:rPr>
          <w:rFonts w:ascii="Times New Roman" w:eastAsia="Times New Roman" w:hAnsi="Times New Roman" w:cs="Times New Roman"/>
          <w:sz w:val="18"/>
          <w:szCs w:val="18"/>
        </w:rPr>
        <w:t xml:space="preserve"> is divided into two semibreves </w:t>
      </w:r>
    </w:p>
    <w:p w:rsidR="001445B3" w:rsidRPr="001445B3" w:rsidRDefault="001445B3" w:rsidP="001445B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445B3">
        <w:rPr>
          <w:rFonts w:ascii="Times New Roman" w:eastAsia="Times New Roman" w:hAnsi="Times New Roman" w:cs="Times New Roman"/>
          <w:sz w:val="18"/>
          <w:szCs w:val="18"/>
        </w:rPr>
        <w:t xml:space="preserve">Question 5: As the term is generally understood today, </w:t>
      </w:r>
      <w:proofErr w:type="spellStart"/>
      <w:r w:rsidRPr="001445B3">
        <w:rPr>
          <w:rFonts w:ascii="Times New Roman" w:eastAsia="Times New Roman" w:hAnsi="Times New Roman" w:cs="Times New Roman"/>
          <w:sz w:val="18"/>
          <w:szCs w:val="18"/>
        </w:rPr>
        <w:t>isorhythm</w:t>
      </w:r>
      <w:proofErr w:type="spellEnd"/>
      <w:r w:rsidRPr="001445B3">
        <w:rPr>
          <w:rFonts w:ascii="Times New Roman" w:eastAsia="Times New Roman" w:hAnsi="Times New Roman" w:cs="Times New Roman"/>
          <w:sz w:val="18"/>
          <w:szCs w:val="18"/>
        </w:rPr>
        <w:t xml:space="preserve"> incorporates: </w:t>
      </w:r>
      <w:r w:rsidRPr="001445B3">
        <w:rPr>
          <w:rFonts w:ascii="Times New Roman" w:eastAsia="Times New Roman" w:hAnsi="Times New Roman" w:cs="Times New Roman"/>
          <w:sz w:val="18"/>
          <w:szCs w:val="18"/>
        </w:rPr>
        <w:br/>
        <w:t xml:space="preserve">Correct answer: c) structural repetitions of both melody and rhythm </w:t>
      </w:r>
    </w:p>
    <w:p w:rsidR="00400872" w:rsidRPr="00400872" w:rsidRDefault="00400872" w:rsidP="0040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90E98" w:rsidRPr="001445B3" w:rsidRDefault="00090E98" w:rsidP="00E009FC">
      <w:pPr>
        <w:rPr>
          <w:b/>
          <w:sz w:val="18"/>
          <w:szCs w:val="18"/>
          <w:u w:val="single"/>
        </w:rPr>
      </w:pPr>
    </w:p>
    <w:sectPr w:rsidR="00090E98" w:rsidRPr="001445B3" w:rsidSect="008C6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30177"/>
    <w:rsid w:val="00090E98"/>
    <w:rsid w:val="000B2C31"/>
    <w:rsid w:val="001445B3"/>
    <w:rsid w:val="00343910"/>
    <w:rsid w:val="00400872"/>
    <w:rsid w:val="004635B4"/>
    <w:rsid w:val="006357D7"/>
    <w:rsid w:val="007C597F"/>
    <w:rsid w:val="008C6FFF"/>
    <w:rsid w:val="00930177"/>
    <w:rsid w:val="00BA4395"/>
    <w:rsid w:val="00D06346"/>
    <w:rsid w:val="00E009FC"/>
    <w:rsid w:val="00F165CE"/>
    <w:rsid w:val="00F53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wansbd">
    <w:name w:val="showansbd"/>
    <w:basedOn w:val="Normal"/>
    <w:rsid w:val="00E00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ans">
    <w:name w:val="showans"/>
    <w:basedOn w:val="Normal"/>
    <w:rsid w:val="00E00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wansbd1">
    <w:name w:val="showansbd1"/>
    <w:basedOn w:val="DefaultParagraphFont"/>
    <w:rsid w:val="00E009F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009F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009F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009F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009FC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E009F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635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wnorton.com/college/music/concise-history-western-music4/quizzes/main.aspx?chno=03_MC_Alleluia" TargetMode="External"/><Relationship Id="rId13" Type="http://schemas.openxmlformats.org/officeDocument/2006/relationships/hyperlink" Target="http://www.wwnorton.com/college/music/concise-history-western-music4/quizzes/main.aspx?chno=03_MC_Adam" TargetMode="External"/><Relationship Id="rId18" Type="http://schemas.openxmlformats.org/officeDocument/2006/relationships/hyperlink" Target="http://www.wwnorton.com/college/music/concise-history-western-music4/quizzes/main.aspx?chno=04_MC_Philipp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wnorton.com/college/music/concise-history-western-music4/quizzes/main.aspx?chno=03_MC_Organa" TargetMode="External"/><Relationship Id="rId12" Type="http://schemas.openxmlformats.org/officeDocument/2006/relationships/hyperlink" Target="http://www.wwnorton.com/college/music/concise-history-western-music4/quizzes/main.aspx?chno=03_MC_Motets" TargetMode="External"/><Relationship Id="rId17" Type="http://schemas.openxmlformats.org/officeDocument/2006/relationships/hyperlink" Target="http://www.wwnorton.com/college/music/concise-history-western-music4/quizzes/main.aspx?chno=04_MC_Ros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wwnorton.com/college/music/concise-history-western-music4/quizzes/main.aspx?chno=04_MC_Kyri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wwnorton.com/college/music/concise-history-western-music4/quizzes/main.aspx?chno=02_MC_Trope" TargetMode="External"/><Relationship Id="rId11" Type="http://schemas.openxmlformats.org/officeDocument/2006/relationships/hyperlink" Target="http://www.wwnorton.com/college/music/concise-history-western-music4/quizzes/main.aspx?chno=03_MC_Perotinus" TargetMode="External"/><Relationship Id="rId5" Type="http://schemas.openxmlformats.org/officeDocument/2006/relationships/hyperlink" Target="http://www.wwnorton.com/college/music/concise-history-western-music4/quizzes/main.aspx?chno=02_MC_Hildegard" TargetMode="External"/><Relationship Id="rId15" Type="http://schemas.openxmlformats.org/officeDocument/2006/relationships/hyperlink" Target="http://www.wwnorton.com/college/music/concise-history-western-music4/quizzes/main.aspx?chno=04_MC_Gherardello" TargetMode="External"/><Relationship Id="rId10" Type="http://schemas.openxmlformats.org/officeDocument/2006/relationships/hyperlink" Target="http://www.wwnorton.com/college/music/concise-history-western-music4/quizzes/main.aspx?chno=03_MC_Clausulae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wwnorton.com/college/music/concise-history-western-music4/quizzes/main.aspx?chno=02_MC_Wipo" TargetMode="External"/><Relationship Id="rId9" Type="http://schemas.openxmlformats.org/officeDocument/2006/relationships/hyperlink" Target="http://www.wwnorton.com/college/music/concise-history-western-music4/quizzes/main.aspx?chno=03_MC_Leoninus" TargetMode="External"/><Relationship Id="rId14" Type="http://schemas.openxmlformats.org/officeDocument/2006/relationships/hyperlink" Target="http://www.wwnorton.com/college/music/concise-history-western-music4/quizzes/main.aspx?chno=04_MC_Landi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3171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2012-09-21T04:23:00Z</dcterms:created>
  <dcterms:modified xsi:type="dcterms:W3CDTF">2012-09-21T05:41:00Z</dcterms:modified>
</cp:coreProperties>
</file>