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1B5095">
      <w:r>
        <w:t>Quiz name: Concise History of Western Music, 4e</w:t>
      </w:r>
      <w:r>
        <w:br/>
        <w:t>Chapter Number: 06</w:t>
      </w:r>
      <w:r>
        <w:br/>
      </w:r>
      <w:r>
        <w:br/>
        <w:t xml:space="preserve">Question: </w:t>
      </w:r>
      <w:proofErr w:type="spellStart"/>
      <w:r>
        <w:rPr>
          <w:rStyle w:val="yshortcuts"/>
        </w:rPr>
        <w:t>Josquin</w:t>
      </w:r>
      <w:proofErr w:type="spellEnd"/>
      <w:r>
        <w:rPr>
          <w:rStyle w:val="yshortcuts"/>
        </w:rPr>
        <w:t xml:space="preserve"> des </w:t>
      </w:r>
      <w:proofErr w:type="spellStart"/>
      <w:r>
        <w:rPr>
          <w:rStyle w:val="yshortcuts"/>
        </w:rPr>
        <w:t>Prez</w:t>
      </w:r>
      <w:r>
        <w:t>'s</w:t>
      </w:r>
      <w:proofErr w:type="spellEnd"/>
      <w:r>
        <w:t xml:space="preserve"> </w:t>
      </w:r>
      <w:proofErr w:type="spellStart"/>
      <w:r>
        <w:t>Missa</w:t>
      </w:r>
      <w:proofErr w:type="spellEnd"/>
      <w:r>
        <w:t xml:space="preserve"> Malheur me bat is an example of a(n):</w:t>
      </w:r>
      <w:r>
        <w:br/>
        <w:t>Correct answer is: a) imitation mass</w:t>
      </w:r>
      <w:r>
        <w:br/>
      </w:r>
      <w:r>
        <w:br/>
        <w:t>Question: What composer has long been regarded as the first to use text depiction in a consistent and recognizable way:</w:t>
      </w:r>
      <w:r>
        <w:br/>
        <w:t xml:space="preserve">Correct answer is: d) </w:t>
      </w:r>
      <w:proofErr w:type="spellStart"/>
      <w:r>
        <w:t>Josquin</w:t>
      </w:r>
      <w:proofErr w:type="spellEnd"/>
      <w:r>
        <w:t xml:space="preserve"> des </w:t>
      </w:r>
      <w:proofErr w:type="spellStart"/>
      <w:r>
        <w:t>Prez</w:t>
      </w:r>
      <w:proofErr w:type="spellEnd"/>
      <w:r>
        <w:br/>
      </w:r>
      <w:r>
        <w:br/>
        <w:t>Question: A paraphrase mass sounds similar to a(n):</w:t>
      </w:r>
      <w:r>
        <w:br/>
        <w:t>Correct answer is: a) imitation mass</w:t>
      </w:r>
      <w:r>
        <w:br/>
      </w:r>
      <w:r>
        <w:br/>
        <w:t>Question: What compositional technique derives two or more voices from a single notated voice?</w:t>
      </w:r>
      <w:r>
        <w:br/>
        <w:t>Correct answer is: c) canon</w:t>
      </w:r>
      <w:r>
        <w:br/>
      </w:r>
      <w:r>
        <w:br/>
        <w:t xml:space="preserve">Question: </w:t>
      </w:r>
      <w:proofErr w:type="spellStart"/>
      <w:r>
        <w:t>Josquin's</w:t>
      </w:r>
      <w:proofErr w:type="spellEnd"/>
      <w:r>
        <w:t xml:space="preserve">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Pange</w:t>
      </w:r>
      <w:proofErr w:type="spellEnd"/>
      <w:r>
        <w:t xml:space="preserve"> lingua is an example of </w:t>
      </w:r>
      <w:proofErr w:type="gramStart"/>
      <w:r>
        <w:t>a(</w:t>
      </w:r>
      <w:proofErr w:type="gramEnd"/>
      <w:r>
        <w:t>n):</w:t>
      </w:r>
      <w:r>
        <w:br/>
        <w:t>Correct answer is: a) paraphrase mass</w:t>
      </w:r>
      <w:r>
        <w:br/>
      </w:r>
      <w:r>
        <w:br/>
        <w:t xml:space="preserve">Question: At the turn of the sixteenth century, the quest for full harmonies, vocal melodies, and </w:t>
      </w:r>
      <w:proofErr w:type="spellStart"/>
      <w:r>
        <w:t>motivic</w:t>
      </w:r>
      <w:proofErr w:type="spellEnd"/>
      <w:r>
        <w:t xml:space="preserve"> relationships between voices encouraged which of the following compositional techniques?</w:t>
      </w:r>
      <w:r>
        <w:br/>
        <w:t>Correct answer is: d) composing all the parts phrase by phrase</w:t>
      </w:r>
      <w:r>
        <w:br/>
      </w:r>
      <w:r>
        <w:br/>
        <w:t xml:space="preserve">Question: Jean de </w:t>
      </w:r>
      <w:proofErr w:type="spellStart"/>
      <w:r>
        <w:t>Ockeghem's</w:t>
      </w:r>
      <w:proofErr w:type="spellEnd"/>
      <w:r>
        <w:t xml:space="preserve"> </w:t>
      </w:r>
      <w:proofErr w:type="spellStart"/>
      <w:r>
        <w:t>Missa</w:t>
      </w:r>
      <w:proofErr w:type="spellEnd"/>
      <w:r>
        <w:t xml:space="preserve"> De plus en plus takes its cantus </w:t>
      </w:r>
      <w:proofErr w:type="spellStart"/>
      <w:r>
        <w:t>firmus</w:t>
      </w:r>
      <w:proofErr w:type="spellEnd"/>
      <w:r>
        <w:t xml:space="preserve"> from the chanson De Plus en plus, composed by</w:t>
      </w:r>
      <w:proofErr w:type="gramStart"/>
      <w:r>
        <w:t>:</w:t>
      </w:r>
      <w:proofErr w:type="gramEnd"/>
      <w:r>
        <w:br/>
        <w:t xml:space="preserve">Correct answer is: b) </w:t>
      </w:r>
      <w:proofErr w:type="spellStart"/>
      <w:r>
        <w:t>Binchois</w:t>
      </w:r>
      <w:proofErr w:type="spellEnd"/>
      <w:r>
        <w:br/>
      </w:r>
      <w:r>
        <w:br/>
        <w:t xml:space="preserve">Question: How many voices are commonly employed in the chansons of </w:t>
      </w:r>
      <w:proofErr w:type="spellStart"/>
      <w:r>
        <w:t>Ockeghem</w:t>
      </w:r>
      <w:proofErr w:type="spellEnd"/>
      <w:r>
        <w:t xml:space="preserve"> and </w:t>
      </w:r>
      <w:proofErr w:type="spellStart"/>
      <w:r>
        <w:t>Busnoys</w:t>
      </w:r>
      <w:proofErr w:type="spellEnd"/>
      <w:r>
        <w:t>?</w:t>
      </w:r>
      <w:r>
        <w:br/>
        <w:t>Correct answer is: b) three</w:t>
      </w:r>
      <w:r>
        <w:br/>
      </w:r>
      <w:r>
        <w:br/>
        <w:t xml:space="preserve">Question: The only composer to have multiple manuscripts published by </w:t>
      </w:r>
      <w:proofErr w:type="spellStart"/>
      <w:r>
        <w:t>Ottaviano</w:t>
      </w:r>
      <w:proofErr w:type="spellEnd"/>
      <w:r>
        <w:t xml:space="preserve"> </w:t>
      </w:r>
      <w:proofErr w:type="spellStart"/>
      <w:r>
        <w:t>Petrucci</w:t>
      </w:r>
      <w:proofErr w:type="spellEnd"/>
      <w:r>
        <w:t xml:space="preserve"> was</w:t>
      </w:r>
      <w:proofErr w:type="gramStart"/>
      <w:r>
        <w:t>:</w:t>
      </w:r>
      <w:proofErr w:type="gramEnd"/>
      <w:r>
        <w:br/>
        <w:t xml:space="preserve">Correct answer is: b) </w:t>
      </w:r>
      <w:proofErr w:type="spellStart"/>
      <w:r>
        <w:t>Josquin</w:t>
      </w:r>
      <w:proofErr w:type="spellEnd"/>
      <w:r>
        <w:t xml:space="preserve"> des </w:t>
      </w:r>
      <w:proofErr w:type="spellStart"/>
      <w:r>
        <w:t>Prez</w:t>
      </w:r>
      <w:proofErr w:type="spellEnd"/>
      <w:r>
        <w:br/>
      </w:r>
      <w:r>
        <w:br/>
        <w:t xml:space="preserve">Question: Voices move at different speeds using different </w:t>
      </w:r>
      <w:proofErr w:type="spellStart"/>
      <w:r>
        <w:t>mensuration</w:t>
      </w:r>
      <w:proofErr w:type="spellEnd"/>
      <w:r>
        <w:t xml:space="preserve"> signs in a(n):</w:t>
      </w:r>
      <w:r>
        <w:br/>
        <w:t xml:space="preserve">Correct answer is: b) </w:t>
      </w:r>
      <w:proofErr w:type="spellStart"/>
      <w:r>
        <w:t>mensuration</w:t>
      </w:r>
      <w:proofErr w:type="spellEnd"/>
      <w:r>
        <w:t xml:space="preserve"> canon</w:t>
      </w:r>
      <w:r>
        <w:br/>
      </w:r>
      <w:r>
        <w:br/>
        <w:t xml:space="preserve">Question: What musical trait, common in the music of </w:t>
      </w:r>
      <w:proofErr w:type="spellStart"/>
      <w:r>
        <w:t>Ockeghem</w:t>
      </w:r>
      <w:proofErr w:type="spellEnd"/>
      <w:r>
        <w:t xml:space="preserve"> and </w:t>
      </w:r>
      <w:proofErr w:type="spellStart"/>
      <w:r>
        <w:t>Busnoys</w:t>
      </w:r>
      <w:proofErr w:type="spellEnd"/>
      <w:r>
        <w:t>, was borrowed from medieval composers?</w:t>
      </w:r>
      <w:r>
        <w:br/>
        <w:t xml:space="preserve">Correct answer is: d) </w:t>
      </w:r>
      <w:proofErr w:type="spellStart"/>
      <w:r>
        <w:t>formes</w:t>
      </w:r>
      <w:proofErr w:type="spellEnd"/>
      <w:r>
        <w:t xml:space="preserve"> fixes</w:t>
      </w:r>
      <w:r>
        <w:br/>
      </w:r>
      <w:r>
        <w:br/>
        <w:t xml:space="preserve">Question: </w:t>
      </w:r>
      <w:proofErr w:type="spellStart"/>
      <w:r>
        <w:t>Ockeghem's</w:t>
      </w:r>
      <w:proofErr w:type="spellEnd"/>
      <w:r>
        <w:t xml:space="preserve">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Prolationum</w:t>
      </w:r>
      <w:proofErr w:type="spellEnd"/>
      <w:r>
        <w:t xml:space="preserve"> employs a(n):</w:t>
      </w:r>
      <w:r>
        <w:br/>
        <w:t xml:space="preserve">Correct answer is: b) </w:t>
      </w:r>
      <w:proofErr w:type="spellStart"/>
      <w:r>
        <w:t>mensuration</w:t>
      </w:r>
      <w:proofErr w:type="spellEnd"/>
      <w:r>
        <w:t xml:space="preserve"> canon</w:t>
      </w:r>
      <w:r>
        <w:br/>
      </w:r>
      <w:r>
        <w:lastRenderedPageBreak/>
        <w:br/>
        <w:t xml:space="preserve">Question: In Jacob </w:t>
      </w:r>
      <w:proofErr w:type="spellStart"/>
      <w:r>
        <w:t>Obrecht's</w:t>
      </w:r>
      <w:proofErr w:type="spellEnd"/>
      <w:r>
        <w:t xml:space="preserve"> masses, imitation is:</w:t>
      </w:r>
      <w:r>
        <w:br/>
        <w:t>Correct answer is: a) employed more frequently than in works by earlier composers</w:t>
      </w:r>
      <w:r>
        <w:br/>
      </w:r>
      <w:r>
        <w:br/>
        <w:t xml:space="preserve">Question: In most of </w:t>
      </w:r>
      <w:proofErr w:type="spellStart"/>
      <w:r>
        <w:t>Josquin's</w:t>
      </w:r>
      <w:proofErr w:type="spellEnd"/>
      <w:r>
        <w:t xml:space="preserve"> masses, the cantus </w:t>
      </w:r>
      <w:proofErr w:type="spellStart"/>
      <w:r>
        <w:t>firmus</w:t>
      </w:r>
      <w:proofErr w:type="spellEnd"/>
      <w:r>
        <w:t xml:space="preserve"> is borrowed from:</w:t>
      </w:r>
      <w:r>
        <w:br/>
        <w:t>Correct answer is: b) secular tunes</w:t>
      </w:r>
      <w:r>
        <w:br/>
      </w:r>
      <w:r>
        <w:br/>
        <w:t>Question: After 1520, the most common type of mass was the:</w:t>
      </w:r>
      <w:r>
        <w:br/>
        <w:t>Correct answer is: c) imitation mass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B5095"/>
    <w:rsid w:val="001B5095"/>
    <w:rsid w:val="00343910"/>
    <w:rsid w:val="0064279A"/>
    <w:rsid w:val="00792994"/>
    <w:rsid w:val="008A203F"/>
    <w:rsid w:val="00A2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1B5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2012-10-10T02:20:00Z</dcterms:created>
  <dcterms:modified xsi:type="dcterms:W3CDTF">2012-10-28T02:36:00Z</dcterms:modified>
</cp:coreProperties>
</file>